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1851"/>
        <w:gridCol w:w="7788"/>
      </w:tblGrid>
      <w:tr w:rsidR="00D46401" w14:paraId="34FE0CC7" w14:textId="77777777" w:rsidTr="00D46401">
        <w:tc>
          <w:tcPr>
            <w:tcW w:w="9639" w:type="dxa"/>
            <w:gridSpan w:val="2"/>
          </w:tcPr>
          <w:p w14:paraId="62E816F5" w14:textId="77777777" w:rsidR="00D46401" w:rsidRDefault="00D46401" w:rsidP="00D464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tab/>
            </w:r>
            <w:r w:rsidRPr="00631029">
              <w:rPr>
                <w:rFonts w:ascii="MarkPro" w:hAnsi="MarkPro"/>
                <w:noProof/>
                <w:lang w:eastAsia="nl-NL"/>
              </w:rPr>
              <w:drawing>
                <wp:inline distT="0" distB="0" distL="0" distR="0" wp14:anchorId="10C860E0" wp14:editId="723927FF">
                  <wp:extent cx="4858742" cy="852658"/>
                  <wp:effectExtent l="0" t="0" r="0" b="508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5958" cy="86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C5A3EF" w14:textId="5ED0EE0D" w:rsidR="00D46401" w:rsidRDefault="006776A0" w:rsidP="006776A0">
            <w:pPr>
              <w:tabs>
                <w:tab w:val="left" w:pos="3007"/>
                <w:tab w:val="center" w:pos="47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D0F4B">
              <w:rPr>
                <w:rFonts w:ascii="Arial" w:hAnsi="Arial" w:cs="Arial"/>
                <w:b/>
                <w:sz w:val="24"/>
                <w:szCs w:val="24"/>
              </w:rPr>
              <w:t>Verslag</w:t>
            </w:r>
            <w:r w:rsidR="00D464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Directeurencollectief</w:t>
            </w:r>
            <w:r w:rsidR="00796E11">
              <w:rPr>
                <w:rFonts w:ascii="Arial" w:hAnsi="Arial" w:cs="Arial"/>
                <w:b/>
                <w:sz w:val="24"/>
                <w:szCs w:val="24"/>
              </w:rPr>
              <w:t xml:space="preserve"> 2024</w:t>
            </w:r>
          </w:p>
          <w:p w14:paraId="452EF1C6" w14:textId="77777777" w:rsidR="0070694A" w:rsidRPr="00D46401" w:rsidRDefault="0070694A" w:rsidP="00D464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3AC0" w:rsidRPr="00933AC0" w14:paraId="152C78B8" w14:textId="77777777" w:rsidTr="00DE3D67">
        <w:tc>
          <w:tcPr>
            <w:tcW w:w="1851" w:type="dxa"/>
          </w:tcPr>
          <w:p w14:paraId="113CEB96" w14:textId="77777777" w:rsidR="00933AC0" w:rsidRDefault="00933AC0" w:rsidP="00D464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  <w:p w14:paraId="6926A34B" w14:textId="77777777" w:rsidR="00933AC0" w:rsidRPr="00933AC0" w:rsidRDefault="00933A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Tijd: </w:t>
            </w:r>
          </w:p>
          <w:p w14:paraId="0A53713B" w14:textId="77777777" w:rsidR="00933AC0" w:rsidRPr="00933AC0" w:rsidRDefault="00933AC0" w:rsidP="00DE3D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Locatie:  </w:t>
            </w:r>
          </w:p>
        </w:tc>
        <w:tc>
          <w:tcPr>
            <w:tcW w:w="7788" w:type="dxa"/>
          </w:tcPr>
          <w:p w14:paraId="3E2B9703" w14:textId="646E59CE" w:rsidR="0070694A" w:rsidRDefault="004C73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Woensdag</w:t>
            </w:r>
            <w:r w:rsidR="00603F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3355">
              <w:rPr>
                <w:rFonts w:ascii="Arial" w:hAnsi="Arial" w:cs="Arial"/>
                <w:sz w:val="20"/>
                <w:szCs w:val="20"/>
              </w:rPr>
              <w:t>1</w:t>
            </w:r>
            <w:r w:rsidR="00DB359E">
              <w:rPr>
                <w:rFonts w:ascii="Arial" w:hAnsi="Arial" w:cs="Arial"/>
                <w:sz w:val="20"/>
                <w:szCs w:val="20"/>
              </w:rPr>
              <w:t>9-06</w:t>
            </w:r>
            <w:r w:rsidR="00463949">
              <w:rPr>
                <w:rFonts w:ascii="Arial" w:hAnsi="Arial" w:cs="Arial"/>
                <w:sz w:val="20"/>
                <w:szCs w:val="20"/>
              </w:rPr>
              <w:t>-2024</w:t>
            </w:r>
          </w:p>
          <w:p w14:paraId="04C721F3" w14:textId="77777777" w:rsidR="00DD2D16" w:rsidRPr="005B4821" w:rsidRDefault="00933AC0" w:rsidP="00D5013B">
            <w:pPr>
              <w:rPr>
                <w:rFonts w:ascii="Arial" w:hAnsi="Arial" w:cs="Arial"/>
                <w:sz w:val="20"/>
                <w:szCs w:val="20"/>
              </w:rPr>
            </w:pPr>
            <w:r w:rsidRPr="005B4821">
              <w:rPr>
                <w:rFonts w:ascii="Arial" w:hAnsi="Arial" w:cs="Arial"/>
                <w:sz w:val="20"/>
                <w:szCs w:val="20"/>
              </w:rPr>
              <w:t>1</w:t>
            </w:r>
            <w:r w:rsidR="00F00BEF" w:rsidRPr="005B4821">
              <w:rPr>
                <w:rFonts w:ascii="Arial" w:hAnsi="Arial" w:cs="Arial"/>
                <w:sz w:val="20"/>
                <w:szCs w:val="20"/>
              </w:rPr>
              <w:t>5</w:t>
            </w:r>
            <w:r w:rsidRPr="005B4821">
              <w:rPr>
                <w:rFonts w:ascii="Arial" w:hAnsi="Arial" w:cs="Arial"/>
                <w:sz w:val="20"/>
                <w:szCs w:val="20"/>
              </w:rPr>
              <w:t>.00 – 1</w:t>
            </w:r>
            <w:r w:rsidR="00F00BEF" w:rsidRPr="005B4821">
              <w:rPr>
                <w:rFonts w:ascii="Arial" w:hAnsi="Arial" w:cs="Arial"/>
                <w:sz w:val="20"/>
                <w:szCs w:val="20"/>
              </w:rPr>
              <w:t>7</w:t>
            </w:r>
            <w:r w:rsidRPr="005B4821">
              <w:rPr>
                <w:rFonts w:ascii="Arial" w:hAnsi="Arial" w:cs="Arial"/>
                <w:sz w:val="20"/>
                <w:szCs w:val="20"/>
              </w:rPr>
              <w:t>.</w:t>
            </w:r>
            <w:r w:rsidR="007870E5" w:rsidRPr="005B4821"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Pr="005B4821">
              <w:rPr>
                <w:rFonts w:ascii="Arial" w:hAnsi="Arial" w:cs="Arial"/>
                <w:sz w:val="20"/>
                <w:szCs w:val="20"/>
              </w:rPr>
              <w:t>uur</w:t>
            </w:r>
            <w:r w:rsidR="004D6BC1" w:rsidRPr="005B48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A91A97" w14:textId="77777777" w:rsidR="00250411" w:rsidRPr="00250411" w:rsidRDefault="00250411" w:rsidP="00250411">
            <w:pPr>
              <w:shd w:val="clear" w:color="auto" w:fill="214A50"/>
              <w:spacing w:after="300"/>
              <w:outlineLvl w:val="1"/>
              <w:rPr>
                <w:rFonts w:ascii="Montserrat" w:eastAsia="Times New Roman" w:hAnsi="Montserrat" w:cs="Times New Roman"/>
                <w:b/>
                <w:bCs/>
                <w:caps/>
                <w:color w:val="FFFFFF"/>
                <w:sz w:val="30"/>
                <w:szCs w:val="30"/>
                <w:lang w:eastAsia="nl-NL"/>
              </w:rPr>
            </w:pPr>
            <w:r w:rsidRPr="00250411">
              <w:rPr>
                <w:rFonts w:ascii="Montserrat" w:eastAsia="Times New Roman" w:hAnsi="Montserrat" w:cs="Times New Roman"/>
                <w:b/>
                <w:bCs/>
                <w:caps/>
                <w:color w:val="FFFFFF"/>
                <w:sz w:val="30"/>
                <w:szCs w:val="30"/>
                <w:lang w:eastAsia="nl-NL"/>
              </w:rPr>
              <w:t>RESTAURANT DE BARON VLAARDINGEN</w:t>
            </w:r>
          </w:p>
          <w:p w14:paraId="0DBFE121" w14:textId="1418E2D0" w:rsidR="00993754" w:rsidRPr="00933AC0" w:rsidRDefault="00250411" w:rsidP="00594175">
            <w:pPr>
              <w:shd w:val="clear" w:color="auto" w:fill="214A50"/>
              <w:spacing w:after="360"/>
              <w:rPr>
                <w:rFonts w:ascii="Arial" w:hAnsi="Arial" w:cs="Arial"/>
                <w:sz w:val="20"/>
                <w:szCs w:val="20"/>
              </w:rPr>
            </w:pPr>
            <w:r w:rsidRPr="0025041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l-NL"/>
              </w:rPr>
              <w:t>Nieuwe Watertoren</w:t>
            </w:r>
            <w:r w:rsidRPr="00250411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nl-NL"/>
              </w:rPr>
              <w:br/>
            </w:r>
            <w:r w:rsidRPr="00250411">
              <w:rPr>
                <w:rFonts w:ascii="Arial" w:eastAsia="Times New Roman" w:hAnsi="Arial" w:cs="Arial"/>
                <w:color w:val="FFFFFF"/>
                <w:sz w:val="24"/>
                <w:szCs w:val="24"/>
                <w:lang w:eastAsia="nl-NL"/>
              </w:rPr>
              <w:t xml:space="preserve">Van Linden van den </w:t>
            </w:r>
            <w:proofErr w:type="spellStart"/>
            <w:r w:rsidRPr="00250411">
              <w:rPr>
                <w:rFonts w:ascii="Arial" w:eastAsia="Times New Roman" w:hAnsi="Arial" w:cs="Arial"/>
                <w:color w:val="FFFFFF"/>
                <w:sz w:val="24"/>
                <w:szCs w:val="24"/>
                <w:lang w:eastAsia="nl-NL"/>
              </w:rPr>
              <w:t>Heuvellweg</w:t>
            </w:r>
            <w:proofErr w:type="spellEnd"/>
            <w:r w:rsidRPr="00250411">
              <w:rPr>
                <w:rFonts w:ascii="Arial" w:eastAsia="Times New Roman" w:hAnsi="Arial" w:cs="Arial"/>
                <w:color w:val="FFFFFF"/>
                <w:sz w:val="24"/>
                <w:szCs w:val="24"/>
                <w:lang w:eastAsia="nl-NL"/>
              </w:rPr>
              <w:t xml:space="preserve"> 2B</w:t>
            </w:r>
            <w:r w:rsidRPr="00250411">
              <w:rPr>
                <w:rFonts w:ascii="Arial" w:eastAsia="Times New Roman" w:hAnsi="Arial" w:cs="Arial"/>
                <w:color w:val="FFFFFF"/>
                <w:sz w:val="24"/>
                <w:szCs w:val="24"/>
                <w:lang w:eastAsia="nl-NL"/>
              </w:rPr>
              <w:br/>
              <w:t>3134 AE Vlaardingen</w:t>
            </w:r>
          </w:p>
        </w:tc>
      </w:tr>
      <w:tr w:rsidR="00E861D7" w:rsidRPr="00933AC0" w14:paraId="324B0055" w14:textId="77777777" w:rsidTr="00DE3D67">
        <w:tc>
          <w:tcPr>
            <w:tcW w:w="1851" w:type="dxa"/>
          </w:tcPr>
          <w:p w14:paraId="661FFA7E" w14:textId="77777777" w:rsidR="00E861D7" w:rsidRDefault="00E861D7" w:rsidP="00D464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Agendacommissie</w:t>
            </w:r>
          </w:p>
        </w:tc>
        <w:tc>
          <w:tcPr>
            <w:tcW w:w="7788" w:type="dxa"/>
          </w:tcPr>
          <w:p w14:paraId="4F3DEA71" w14:textId="37EDD19A" w:rsidR="00E3751E" w:rsidRDefault="000021A1" w:rsidP="00BB38C3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Thomas van den Bos </w:t>
            </w:r>
          </w:p>
          <w:p w14:paraId="39FBB0B7" w14:textId="7F6406B2" w:rsidR="000021A1" w:rsidRDefault="00B13601" w:rsidP="00BB38C3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 Gelsema</w:t>
            </w:r>
          </w:p>
          <w:p w14:paraId="28286F85" w14:textId="71CC07D5" w:rsidR="00E3751E" w:rsidRPr="006C3451" w:rsidRDefault="00B13601" w:rsidP="00BB38C3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Margareth Dalmeijer</w:t>
            </w:r>
          </w:p>
        </w:tc>
      </w:tr>
      <w:tr w:rsidR="00933AC0" w:rsidRPr="00933AC0" w14:paraId="241BDACC" w14:textId="77777777" w:rsidTr="00DE3D67">
        <w:tc>
          <w:tcPr>
            <w:tcW w:w="1851" w:type="dxa"/>
          </w:tcPr>
          <w:p w14:paraId="02588D81" w14:textId="77777777" w:rsidR="00933AC0" w:rsidRPr="00933AC0" w:rsidRDefault="00933AC0" w:rsidP="00933AC0">
            <w:pPr>
              <w:rPr>
                <w:rFonts w:ascii="Arial" w:hAnsi="Arial" w:cs="Arial"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Aanwezig:</w:t>
            </w:r>
          </w:p>
        </w:tc>
        <w:tc>
          <w:tcPr>
            <w:tcW w:w="7788" w:type="dxa"/>
          </w:tcPr>
          <w:p w14:paraId="1A39526D" w14:textId="4E22DA9D" w:rsidR="00933AC0" w:rsidRPr="006C3451" w:rsidRDefault="008533A9" w:rsidP="00BB3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Desir</w:t>
            </w:r>
            <w:r w:rsidR="007F4CB4">
              <w:rPr>
                <w:rFonts w:ascii="Arial" w:hAnsi="Arial" w:cs="Arial"/>
                <w:sz w:val="20"/>
                <w:szCs w:val="20"/>
              </w:rPr>
              <w:t>é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D6012F">
              <w:rPr>
                <w:rFonts w:ascii="Arial" w:hAnsi="Arial" w:cs="Arial"/>
                <w:sz w:val="20"/>
                <w:szCs w:val="20"/>
              </w:rPr>
              <w:t>Berkhout (Spieringshoek)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568B5">
              <w:rPr>
                <w:rFonts w:ascii="Arial" w:hAnsi="Arial" w:cs="Arial"/>
                <w:sz w:val="20"/>
                <w:szCs w:val="20"/>
              </w:rPr>
              <w:t>Thomas van den Bos</w:t>
            </w:r>
            <w:r w:rsidR="00D6012F">
              <w:rPr>
                <w:rFonts w:ascii="Arial" w:hAnsi="Arial" w:cs="Arial"/>
                <w:sz w:val="20"/>
                <w:szCs w:val="20"/>
              </w:rPr>
              <w:t xml:space="preserve"> (St. Jozefmavo)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>, Arjan Blansjaar</w:t>
            </w:r>
            <w:r w:rsidR="00D6012F">
              <w:rPr>
                <w:rFonts w:ascii="Arial" w:hAnsi="Arial" w:cs="Arial"/>
                <w:sz w:val="20"/>
                <w:szCs w:val="20"/>
              </w:rPr>
              <w:t xml:space="preserve"> (VMBO Maasland)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C5C50">
              <w:rPr>
                <w:rFonts w:ascii="Arial" w:hAnsi="Arial" w:cs="Arial"/>
                <w:sz w:val="20"/>
                <w:szCs w:val="20"/>
              </w:rPr>
              <w:t>Jord</w:t>
            </w:r>
            <w:r w:rsidR="001D5C1B">
              <w:rPr>
                <w:rFonts w:ascii="Arial" w:hAnsi="Arial" w:cs="Arial"/>
                <w:sz w:val="20"/>
                <w:szCs w:val="20"/>
              </w:rPr>
              <w:t>i</w:t>
            </w:r>
            <w:r w:rsidR="004C5C50">
              <w:rPr>
                <w:rFonts w:ascii="Arial" w:hAnsi="Arial" w:cs="Arial"/>
                <w:sz w:val="20"/>
                <w:szCs w:val="20"/>
              </w:rPr>
              <w:t xml:space="preserve"> van der Poel </w:t>
            </w:r>
            <w:r w:rsidR="00D6012F">
              <w:rPr>
                <w:rFonts w:ascii="Arial" w:hAnsi="Arial" w:cs="Arial"/>
                <w:sz w:val="20"/>
                <w:szCs w:val="20"/>
              </w:rPr>
              <w:t>(Groen van Prinstererlyceum)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9587C">
              <w:rPr>
                <w:rFonts w:ascii="Arial" w:hAnsi="Arial" w:cs="Arial"/>
                <w:sz w:val="20"/>
                <w:szCs w:val="20"/>
              </w:rPr>
              <w:t>Tabit</w:t>
            </w:r>
            <w:r w:rsidR="002C7CBC">
              <w:rPr>
                <w:rFonts w:ascii="Arial" w:hAnsi="Arial" w:cs="Arial"/>
                <w:sz w:val="20"/>
                <w:szCs w:val="20"/>
              </w:rPr>
              <w:t>h</w:t>
            </w:r>
            <w:r w:rsidR="0059587C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356E0D">
              <w:rPr>
                <w:rFonts w:ascii="Arial" w:hAnsi="Arial" w:cs="Arial"/>
                <w:sz w:val="20"/>
                <w:szCs w:val="20"/>
              </w:rPr>
              <w:t>de Roode</w:t>
            </w:r>
            <w:r w:rsidR="00A969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5651">
              <w:rPr>
                <w:rFonts w:ascii="Arial" w:hAnsi="Arial" w:cs="Arial"/>
                <w:sz w:val="20"/>
                <w:szCs w:val="20"/>
              </w:rPr>
              <w:t>(Life College)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>, Koos van Os</w:t>
            </w:r>
            <w:r w:rsidR="00A4232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A42325">
              <w:rPr>
                <w:rFonts w:ascii="Arial" w:hAnsi="Arial" w:cs="Arial"/>
                <w:sz w:val="20"/>
                <w:szCs w:val="20"/>
              </w:rPr>
              <w:t>P</w:t>
            </w:r>
            <w:r w:rsidR="00882913">
              <w:rPr>
                <w:rFonts w:ascii="Arial" w:hAnsi="Arial" w:cs="Arial"/>
                <w:sz w:val="20"/>
                <w:szCs w:val="20"/>
              </w:rPr>
              <w:t>ronovacollege</w:t>
            </w:r>
            <w:proofErr w:type="spellEnd"/>
            <w:r w:rsidR="00882913">
              <w:rPr>
                <w:rFonts w:ascii="Arial" w:hAnsi="Arial" w:cs="Arial"/>
                <w:sz w:val="20"/>
                <w:szCs w:val="20"/>
              </w:rPr>
              <w:t>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C5C50" w:rsidRPr="0024114A">
              <w:rPr>
                <w:rFonts w:ascii="Arial" w:hAnsi="Arial" w:cs="Arial"/>
                <w:sz w:val="20"/>
                <w:szCs w:val="20"/>
              </w:rPr>
              <w:t>H</w:t>
            </w:r>
            <w:r w:rsidR="0024114A" w:rsidRPr="0024114A">
              <w:rPr>
                <w:rFonts w:ascii="Arial" w:hAnsi="Arial" w:cs="Arial"/>
                <w:sz w:val="20"/>
                <w:szCs w:val="20"/>
              </w:rPr>
              <w:t>i</w:t>
            </w:r>
            <w:r w:rsidR="004C5C50" w:rsidRPr="0024114A">
              <w:rPr>
                <w:rFonts w:ascii="Arial" w:hAnsi="Arial" w:cs="Arial"/>
                <w:sz w:val="20"/>
                <w:szCs w:val="20"/>
              </w:rPr>
              <w:t>ske de Koning</w:t>
            </w:r>
            <w:r w:rsidR="005B748B">
              <w:rPr>
                <w:rFonts w:ascii="Arial" w:hAnsi="Arial" w:cs="Arial"/>
                <w:sz w:val="20"/>
                <w:szCs w:val="20"/>
              </w:rPr>
              <w:t xml:space="preserve"> (Het Lyceum Vos</w:t>
            </w:r>
            <w:r w:rsidR="005B748B" w:rsidRPr="0024114A">
              <w:rPr>
                <w:rFonts w:ascii="Arial" w:hAnsi="Arial" w:cs="Arial"/>
                <w:sz w:val="20"/>
                <w:szCs w:val="20"/>
              </w:rPr>
              <w:t>)</w:t>
            </w:r>
            <w:r w:rsidR="008D2394">
              <w:rPr>
                <w:rFonts w:ascii="Arial" w:hAnsi="Arial" w:cs="Arial"/>
                <w:sz w:val="20"/>
                <w:szCs w:val="20"/>
              </w:rPr>
              <w:t>,</w:t>
            </w:r>
            <w:r w:rsidR="005B748B" w:rsidRPr="002411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>Inge van Wingerden</w:t>
            </w:r>
            <w:r w:rsidR="00882913">
              <w:rPr>
                <w:rFonts w:ascii="Arial" w:hAnsi="Arial" w:cs="Arial"/>
                <w:sz w:val="20"/>
                <w:szCs w:val="20"/>
              </w:rPr>
              <w:t xml:space="preserve"> (De Internationale Vos)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F0D56">
              <w:rPr>
                <w:rFonts w:ascii="Arial" w:hAnsi="Arial" w:cs="Arial"/>
                <w:sz w:val="20"/>
                <w:szCs w:val="20"/>
              </w:rPr>
              <w:t>Wiclef Poesiat (Lyceum Schravenlant)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F2D83">
              <w:rPr>
                <w:rFonts w:ascii="Arial" w:hAnsi="Arial" w:cs="Arial"/>
                <w:sz w:val="20"/>
                <w:szCs w:val="20"/>
              </w:rPr>
              <w:t>Eva Gelsema</w:t>
            </w:r>
            <w:r w:rsidR="003F0D56">
              <w:rPr>
                <w:rFonts w:ascii="Arial" w:hAnsi="Arial" w:cs="Arial"/>
                <w:sz w:val="20"/>
                <w:szCs w:val="20"/>
              </w:rPr>
              <w:t xml:space="preserve"> (Stedelijk Gymnasium Schiedam)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>Margareth Dalmeijer</w:t>
            </w:r>
            <w:r w:rsidR="003F0D56">
              <w:rPr>
                <w:rFonts w:ascii="Arial" w:hAnsi="Arial" w:cs="Arial"/>
                <w:sz w:val="20"/>
                <w:szCs w:val="20"/>
              </w:rPr>
              <w:t xml:space="preserve"> (Ilex College)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4114A">
              <w:rPr>
                <w:rFonts w:ascii="Arial" w:hAnsi="Arial" w:cs="Arial"/>
                <w:sz w:val="20"/>
                <w:szCs w:val="20"/>
              </w:rPr>
              <w:t xml:space="preserve">Ben Kottenhagen </w:t>
            </w:r>
            <w:r w:rsidR="001E7817">
              <w:rPr>
                <w:rFonts w:ascii="Arial" w:hAnsi="Arial" w:cs="Arial"/>
                <w:sz w:val="20"/>
                <w:szCs w:val="20"/>
              </w:rPr>
              <w:t>(Ericaschool)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009DA">
              <w:rPr>
                <w:rFonts w:ascii="Arial" w:hAnsi="Arial" w:cs="Arial"/>
                <w:sz w:val="20"/>
                <w:szCs w:val="20"/>
              </w:rPr>
              <w:t>Jan Eliens</w:t>
            </w:r>
            <w:r w:rsidR="001D5C1B">
              <w:rPr>
                <w:rFonts w:ascii="Arial" w:hAnsi="Arial" w:cs="Arial"/>
                <w:sz w:val="20"/>
                <w:szCs w:val="20"/>
              </w:rPr>
              <w:t xml:space="preserve"> (VMBO Maasland), 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>Petra Selsig</w:t>
            </w:r>
            <w:r w:rsidR="001E7817">
              <w:rPr>
                <w:rFonts w:ascii="Arial" w:hAnsi="Arial" w:cs="Arial"/>
                <w:sz w:val="20"/>
                <w:szCs w:val="20"/>
              </w:rPr>
              <w:t xml:space="preserve"> (Bovenschoolse voorziening InZicht)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0694A" w:rsidRPr="006C3451">
              <w:rPr>
                <w:rFonts w:ascii="Arial" w:hAnsi="Arial" w:cs="Arial"/>
                <w:sz w:val="20"/>
                <w:szCs w:val="20"/>
              </w:rPr>
              <w:t>Karin van der Velden</w:t>
            </w:r>
            <w:r w:rsidR="001E781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A3856">
              <w:rPr>
                <w:rFonts w:ascii="Arial" w:hAnsi="Arial" w:cs="Arial"/>
                <w:sz w:val="20"/>
                <w:szCs w:val="20"/>
              </w:rPr>
              <w:t>S</w:t>
            </w:r>
            <w:r w:rsidR="001E7817">
              <w:rPr>
                <w:rFonts w:ascii="Arial" w:hAnsi="Arial" w:cs="Arial"/>
                <w:sz w:val="20"/>
                <w:szCs w:val="20"/>
              </w:rPr>
              <w:t>amenwerkingsverband Nieuwe Waterweg Noord V(S)O</w:t>
            </w:r>
            <w:r w:rsidR="0007235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03C09" w:rsidRPr="00933AC0" w14:paraId="201E6D4F" w14:textId="77777777" w:rsidTr="00DE3D67">
        <w:tc>
          <w:tcPr>
            <w:tcW w:w="1851" w:type="dxa"/>
          </w:tcPr>
          <w:p w14:paraId="76A5ABFF" w14:textId="4732A3B9" w:rsidR="00503C09" w:rsidRPr="00933AC0" w:rsidRDefault="00503C09" w:rsidP="00933A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Afwezig:</w:t>
            </w:r>
          </w:p>
        </w:tc>
        <w:tc>
          <w:tcPr>
            <w:tcW w:w="7788" w:type="dxa"/>
          </w:tcPr>
          <w:p w14:paraId="4CC441D5" w14:textId="6E70F029" w:rsidR="00503C09" w:rsidRDefault="00503C09" w:rsidP="00BB38C3">
            <w:pPr>
              <w:rPr>
                <w:rFonts w:ascii="Arial" w:hAnsi="Arial" w:cs="Arial"/>
                <w:sz w:val="20"/>
                <w:szCs w:val="20"/>
              </w:rPr>
            </w:pPr>
            <w:r w:rsidRPr="00CE0FB4">
              <w:rPr>
                <w:rFonts w:ascii="Arial" w:hAnsi="Arial" w:cs="Arial"/>
                <w:sz w:val="20"/>
                <w:szCs w:val="20"/>
              </w:rPr>
              <w:t>Chris</w:t>
            </w:r>
            <w:r>
              <w:rPr>
                <w:rFonts w:ascii="Arial" w:hAnsi="Arial" w:cs="Arial"/>
                <w:sz w:val="20"/>
                <w:szCs w:val="20"/>
              </w:rPr>
              <w:t xml:space="preserve"> van Mechelen (Geuzencollege)</w:t>
            </w:r>
            <w:r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Marco Nomes (</w:t>
            </w:r>
            <w:proofErr w:type="spellStart"/>
            <w:r w:rsidRPr="00BB23E0">
              <w:rPr>
                <w:rFonts w:ascii="Arial" w:hAnsi="Arial" w:cs="Arial"/>
                <w:sz w:val="20"/>
                <w:szCs w:val="20"/>
              </w:rPr>
              <w:t>Revius</w:t>
            </w:r>
            <w:proofErr w:type="spellEnd"/>
            <w:r w:rsidRPr="00BB23E0">
              <w:rPr>
                <w:rFonts w:ascii="Arial" w:hAnsi="Arial" w:cs="Arial"/>
                <w:sz w:val="20"/>
                <w:szCs w:val="20"/>
              </w:rPr>
              <w:t xml:space="preserve"> Mavo/ Lyceum)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C3451">
              <w:rPr>
                <w:rFonts w:ascii="Arial" w:hAnsi="Arial" w:cs="Arial"/>
                <w:sz w:val="20"/>
                <w:szCs w:val="20"/>
              </w:rPr>
              <w:t>Saskia Boxem</w:t>
            </w:r>
            <w:r>
              <w:rPr>
                <w:rFonts w:ascii="Arial" w:hAnsi="Arial" w:cs="Arial"/>
                <w:sz w:val="20"/>
                <w:szCs w:val="20"/>
              </w:rPr>
              <w:t xml:space="preserve"> (Mavo Schravenlant XL)</w:t>
            </w:r>
            <w:r w:rsidR="00521C3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521C3D" w:rsidRPr="0024114A">
              <w:rPr>
                <w:rFonts w:ascii="Arial" w:hAnsi="Arial" w:cs="Arial"/>
                <w:sz w:val="20"/>
                <w:szCs w:val="20"/>
              </w:rPr>
              <w:t>Joop de Hoog</w:t>
            </w:r>
            <w:r w:rsidR="00521C3D">
              <w:rPr>
                <w:rFonts w:ascii="Arial" w:hAnsi="Arial" w:cs="Arial"/>
                <w:sz w:val="20"/>
                <w:szCs w:val="20"/>
              </w:rPr>
              <w:t xml:space="preserve"> (Het College Vos), </w:t>
            </w:r>
            <w:r w:rsidR="00521C3D" w:rsidRPr="006C3451">
              <w:rPr>
                <w:rFonts w:ascii="Arial" w:hAnsi="Arial" w:cs="Arial"/>
                <w:sz w:val="20"/>
                <w:szCs w:val="20"/>
              </w:rPr>
              <w:t>John van Beek</w:t>
            </w:r>
            <w:r w:rsidR="00521C3D">
              <w:rPr>
                <w:rFonts w:ascii="Arial" w:hAnsi="Arial" w:cs="Arial"/>
                <w:sz w:val="20"/>
                <w:szCs w:val="20"/>
              </w:rPr>
              <w:t xml:space="preserve"> (De Mavo Vos)</w:t>
            </w:r>
          </w:p>
        </w:tc>
      </w:tr>
      <w:tr w:rsidR="00933AC0" w:rsidRPr="00933AC0" w14:paraId="366D744A" w14:textId="77777777" w:rsidTr="00DE3D67">
        <w:tc>
          <w:tcPr>
            <w:tcW w:w="1851" w:type="dxa"/>
          </w:tcPr>
          <w:p w14:paraId="5BA57B41" w14:textId="22A92016" w:rsidR="00933AC0" w:rsidRPr="00933AC0" w:rsidRDefault="00072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Notulist</w:t>
            </w:r>
            <w:r w:rsidR="00933AC0" w:rsidRPr="00933AC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88" w:type="dxa"/>
          </w:tcPr>
          <w:p w14:paraId="767660D3" w14:textId="7837D390" w:rsidR="00933AC0" w:rsidRPr="00933AC0" w:rsidRDefault="001E04D5" w:rsidP="007069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0372FF">
              <w:rPr>
                <w:rFonts w:ascii="Arial" w:hAnsi="Arial" w:cs="Arial"/>
                <w:sz w:val="20"/>
                <w:szCs w:val="20"/>
              </w:rPr>
              <w:t>atalie Lingsveld</w:t>
            </w:r>
          </w:p>
        </w:tc>
      </w:tr>
    </w:tbl>
    <w:tbl>
      <w:tblPr>
        <w:tblStyle w:val="Tabelraster1"/>
        <w:tblW w:w="9616" w:type="dxa"/>
        <w:tblInd w:w="-5" w:type="dxa"/>
        <w:tblLook w:val="04A0" w:firstRow="1" w:lastRow="0" w:firstColumn="1" w:lastColumn="0" w:noHBand="0" w:noVBand="1"/>
      </w:tblPr>
      <w:tblGrid>
        <w:gridCol w:w="638"/>
        <w:gridCol w:w="1347"/>
        <w:gridCol w:w="5824"/>
        <w:gridCol w:w="1807"/>
      </w:tblGrid>
      <w:tr w:rsidR="000C61C7" w:rsidRPr="00933AC0" w14:paraId="2AAC0EAF" w14:textId="77777777" w:rsidTr="000C61C7">
        <w:trPr>
          <w:cantSplit/>
          <w:trHeight w:val="22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131B9E" w14:textId="77777777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1742FC" w14:textId="77777777" w:rsidR="000C61C7" w:rsidRPr="000C61C7" w:rsidRDefault="000C61C7" w:rsidP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Tijd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717511" w14:textId="77777777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Agendapunt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A4FDDE" w14:textId="77777777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61C7">
              <w:rPr>
                <w:rFonts w:ascii="Arial" w:hAnsi="Arial" w:cs="Arial"/>
                <w:b/>
                <w:bCs/>
                <w:sz w:val="20"/>
                <w:szCs w:val="20"/>
              </w:rPr>
              <w:t>Doel bespreking</w:t>
            </w:r>
          </w:p>
        </w:tc>
      </w:tr>
      <w:tr w:rsidR="00390B5B" w:rsidRPr="00933AC0" w14:paraId="428B8C43" w14:textId="77777777" w:rsidTr="00390B5B">
        <w:trPr>
          <w:cantSplit/>
          <w:trHeight w:val="22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2C510" w14:textId="0D72ACD2" w:rsidR="00390B5B" w:rsidRPr="001176AE" w:rsidRDefault="00390B5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176A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EA9D7" w14:textId="796EF730" w:rsidR="00390B5B" w:rsidRPr="001176AE" w:rsidRDefault="00390B5B" w:rsidP="000C61C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176AE">
              <w:rPr>
                <w:rFonts w:ascii="Arial" w:hAnsi="Arial" w:cs="Arial"/>
                <w:sz w:val="20"/>
                <w:szCs w:val="20"/>
              </w:rPr>
              <w:t>15.00 uur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676D4" w14:textId="32F197A1" w:rsidR="00FB6938" w:rsidRPr="00390B5B" w:rsidRDefault="0024114A" w:rsidP="00DC403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Opening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9A3BE" w14:textId="4A35E2E4" w:rsidR="00390B5B" w:rsidRPr="00390B5B" w:rsidRDefault="00390B5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F4B" w:rsidRPr="00933AC0" w14:paraId="05A200D1" w14:textId="77777777" w:rsidTr="00390B5B">
        <w:trPr>
          <w:cantSplit/>
          <w:trHeight w:val="22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AC2E1" w14:textId="77777777" w:rsidR="003D0F4B" w:rsidRPr="001176AE" w:rsidRDefault="003D0F4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31A30" w14:textId="77777777" w:rsidR="003D0F4B" w:rsidRPr="001176AE" w:rsidRDefault="003D0F4B" w:rsidP="000C61C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0855F" w14:textId="67E67292" w:rsidR="00AF22F5" w:rsidRDefault="00E63645" w:rsidP="00AF22F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Thomas opent de vergadering en heet iedereen welkom.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9507F" w14:textId="77777777" w:rsidR="003D0F4B" w:rsidRPr="00390B5B" w:rsidRDefault="003D0F4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525" w:rsidRPr="00933AC0" w14:paraId="6877B777" w14:textId="77777777" w:rsidTr="0025668E">
        <w:trPr>
          <w:cantSplit/>
          <w:trHeight w:val="22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5F61C" w14:textId="50C8FDC6" w:rsidR="00A06525" w:rsidRPr="001176AE" w:rsidRDefault="00A0652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806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F64C4" w14:textId="2438B070" w:rsidR="00A06525" w:rsidRPr="001176AE" w:rsidRDefault="0058067B" w:rsidP="000C61C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 uur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98FD1" w14:textId="5697E87E" w:rsidR="00A06525" w:rsidRPr="005527DE" w:rsidRDefault="005D04A5">
            <w:pPr>
              <w:pStyle w:val="Geenafstand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Vaststelling van de agenda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F0BE3" w14:textId="3777F6B6" w:rsidR="00A06525" w:rsidRPr="00615D86" w:rsidRDefault="00BC61E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Vaststellen</w:t>
            </w:r>
          </w:p>
        </w:tc>
      </w:tr>
      <w:tr w:rsidR="003D0F4B" w:rsidRPr="00933AC0" w14:paraId="110ED4F4" w14:textId="77777777" w:rsidTr="0025668E">
        <w:trPr>
          <w:cantSplit/>
          <w:trHeight w:val="22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1D7C5" w14:textId="77777777" w:rsidR="003D0F4B" w:rsidRDefault="003D0F4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F9648" w14:textId="77777777" w:rsidR="003D0F4B" w:rsidRDefault="003D0F4B" w:rsidP="000C61C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5096C" w14:textId="5F2B330B" w:rsidR="003D0F4B" w:rsidRDefault="00745304" w:rsidP="00745304">
            <w:pPr>
              <w:pStyle w:val="Geenafstand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 geeft aan i.v.m. de tijd alleen de belangrijkste punten te bespreken.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72FBB" w14:textId="77777777" w:rsidR="003D0F4B" w:rsidRDefault="003D0F4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1C7" w:rsidRPr="00933AC0" w14:paraId="47E841EE" w14:textId="77777777" w:rsidTr="0025668E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0D305CD" w14:textId="18D4FFB3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AC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BE4B6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9241F9" w14:textId="0DDCDC88" w:rsidR="000C61C7" w:rsidRPr="00933AC0" w:rsidRDefault="000C61C7" w:rsidP="004176E5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7F99F49" w14:textId="77777777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Beleid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608558" w14:textId="77777777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34F0" w:rsidRPr="00933AC0" w14:paraId="71CD1304" w14:textId="77777777" w:rsidTr="000C61C7">
        <w:trPr>
          <w:trHeight w:val="2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AC8F" w14:textId="0FB6E714" w:rsidR="000E34F0" w:rsidRPr="00933AC0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D386" w14:textId="56B1D7E2" w:rsidR="000E34F0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 w:rsidR="00BF5F5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92FA" w14:textId="0B5497C9" w:rsidR="000E34F0" w:rsidRPr="000E34F0" w:rsidRDefault="00351E09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Presentatie </w:t>
            </w:r>
            <w:proofErr w:type="spellStart"/>
            <w:r w:rsidR="00D11E88">
              <w:rPr>
                <w:rFonts w:ascii="Arial" w:hAnsi="Arial" w:cs="Arial"/>
                <w:sz w:val="20"/>
                <w:szCs w:val="20"/>
              </w:rPr>
              <w:t>Mevis</w:t>
            </w:r>
            <w:proofErr w:type="spellEnd"/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2562" w14:textId="1CE8F023" w:rsidR="000E34F0" w:rsidRDefault="005C7D4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Informerend</w:t>
            </w:r>
          </w:p>
        </w:tc>
      </w:tr>
      <w:tr w:rsidR="003D0F4B" w:rsidRPr="00933AC0" w14:paraId="00FB66B4" w14:textId="77777777" w:rsidTr="000C61C7">
        <w:trPr>
          <w:trHeight w:val="2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E5C2" w14:textId="77777777" w:rsidR="003D0F4B" w:rsidRDefault="003D0F4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2960" w14:textId="77777777" w:rsidR="003D0F4B" w:rsidRDefault="003D0F4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C2A1" w14:textId="78ECFC2B" w:rsidR="00160A99" w:rsidRDefault="00160A99" w:rsidP="00160A9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Cimberly</w:t>
            </w:r>
            <w:r w:rsidR="00EF300F">
              <w:rPr>
                <w:rFonts w:ascii="Arial" w:hAnsi="Arial" w:cs="Arial"/>
                <w:sz w:val="20"/>
                <w:szCs w:val="20"/>
              </w:rPr>
              <w:t xml:space="preserve"> geeft</w:t>
            </w:r>
            <w:r w:rsidR="00FF54C3">
              <w:rPr>
                <w:rFonts w:ascii="Arial" w:hAnsi="Arial" w:cs="Arial"/>
                <w:sz w:val="20"/>
                <w:szCs w:val="20"/>
              </w:rPr>
              <w:t xml:space="preserve"> presentatie (zie bijlage)</w:t>
            </w:r>
            <w:r w:rsidR="00C70D00">
              <w:rPr>
                <w:rFonts w:ascii="Arial" w:hAnsi="Arial" w:cs="Arial"/>
                <w:sz w:val="20"/>
                <w:szCs w:val="20"/>
              </w:rPr>
              <w:t>. D</w:t>
            </w:r>
            <w:r w:rsidR="00D81CFE">
              <w:rPr>
                <w:rFonts w:ascii="Arial" w:hAnsi="Arial" w:cs="Arial"/>
                <w:sz w:val="20"/>
                <w:szCs w:val="20"/>
              </w:rPr>
              <w:t>iverse</w:t>
            </w:r>
            <w:r w:rsidR="004A5B3B">
              <w:rPr>
                <w:rFonts w:ascii="Arial" w:hAnsi="Arial" w:cs="Arial"/>
                <w:sz w:val="20"/>
                <w:szCs w:val="20"/>
              </w:rPr>
              <w:t xml:space="preserve"> losse punten </w:t>
            </w:r>
            <w:r w:rsidR="00D81CFE">
              <w:rPr>
                <w:rFonts w:ascii="Arial" w:hAnsi="Arial" w:cs="Arial"/>
                <w:sz w:val="20"/>
                <w:szCs w:val="20"/>
              </w:rPr>
              <w:t xml:space="preserve">worden </w:t>
            </w:r>
            <w:r w:rsidR="004A5B3B">
              <w:rPr>
                <w:rFonts w:ascii="Arial" w:hAnsi="Arial" w:cs="Arial"/>
                <w:sz w:val="20"/>
                <w:szCs w:val="20"/>
              </w:rPr>
              <w:t xml:space="preserve">besproken </w:t>
            </w:r>
            <w:r w:rsidR="00A350E3">
              <w:rPr>
                <w:rFonts w:ascii="Arial" w:hAnsi="Arial" w:cs="Arial"/>
                <w:sz w:val="20"/>
                <w:szCs w:val="20"/>
              </w:rPr>
              <w:t>met een terugblik en vooruitblik.</w:t>
            </w:r>
          </w:p>
          <w:p w14:paraId="190774C8" w14:textId="77777777" w:rsidR="00160A99" w:rsidRDefault="00160A99" w:rsidP="00160A9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7672E08D" w14:textId="77777777" w:rsidR="00CC7465" w:rsidRDefault="00CC7465" w:rsidP="00160A9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Step-up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klas:</w:t>
            </w:r>
          </w:p>
          <w:p w14:paraId="01E3622D" w14:textId="7D2C6D7D" w:rsidR="00160A99" w:rsidRDefault="00CC7465" w:rsidP="00160A9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Petra geeft toelichting</w:t>
            </w:r>
            <w:r w:rsidR="00E15437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Er zijn 7 leerlingen aanwezig</w:t>
            </w:r>
            <w:r w:rsidR="000B6CF9">
              <w:rPr>
                <w:rFonts w:ascii="Arial" w:hAnsi="Arial" w:cs="Arial"/>
                <w:sz w:val="20"/>
                <w:szCs w:val="20"/>
              </w:rPr>
              <w:t>, is hierover positief gestemd</w:t>
            </w:r>
            <w:r w:rsidR="00E079EA">
              <w:rPr>
                <w:rFonts w:ascii="Arial" w:hAnsi="Arial" w:cs="Arial"/>
                <w:sz w:val="20"/>
                <w:szCs w:val="20"/>
              </w:rPr>
              <w:t>.</w:t>
            </w:r>
            <w:r w:rsidR="00A31F0C">
              <w:rPr>
                <w:rFonts w:ascii="Arial" w:hAnsi="Arial" w:cs="Arial"/>
                <w:sz w:val="20"/>
                <w:szCs w:val="20"/>
              </w:rPr>
              <w:t xml:space="preserve"> In samenwerking </w:t>
            </w:r>
            <w:r w:rsidR="00F21D4D">
              <w:rPr>
                <w:rFonts w:ascii="Arial" w:hAnsi="Arial" w:cs="Arial"/>
                <w:sz w:val="20"/>
                <w:szCs w:val="20"/>
              </w:rPr>
              <w:t xml:space="preserve">met school en ouders </w:t>
            </w:r>
            <w:r w:rsidR="00E079EA">
              <w:rPr>
                <w:rFonts w:ascii="Arial" w:hAnsi="Arial" w:cs="Arial"/>
                <w:sz w:val="20"/>
                <w:szCs w:val="20"/>
              </w:rPr>
              <w:t>wordt er gekeken</w:t>
            </w:r>
            <w:r w:rsidR="00FD46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0F46">
              <w:rPr>
                <w:rFonts w:ascii="Arial" w:hAnsi="Arial" w:cs="Arial"/>
                <w:sz w:val="20"/>
                <w:szCs w:val="20"/>
              </w:rPr>
              <w:t>naar de komende acties</w:t>
            </w:r>
            <w:r w:rsidR="00E079E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B3A0276" w14:textId="77777777" w:rsidR="00160A99" w:rsidRDefault="00160A99" w:rsidP="00160A9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693A6631" w14:textId="77777777" w:rsidR="00671418" w:rsidRDefault="00160A99" w:rsidP="00160A9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Vaktherapie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B7D1F7E" w14:textId="27734D95" w:rsidR="00160A99" w:rsidRDefault="00671418" w:rsidP="00160A9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Evt. bij I</w:t>
            </w:r>
            <w:r w:rsidR="00160A99">
              <w:rPr>
                <w:rFonts w:ascii="Arial" w:hAnsi="Arial" w:cs="Arial"/>
                <w:sz w:val="20"/>
                <w:szCs w:val="20"/>
              </w:rPr>
              <w:t>lex</w:t>
            </w:r>
            <w:r>
              <w:rPr>
                <w:rFonts w:ascii="Arial" w:hAnsi="Arial" w:cs="Arial"/>
                <w:sz w:val="20"/>
                <w:szCs w:val="20"/>
              </w:rPr>
              <w:t xml:space="preserve"> college starten.</w:t>
            </w:r>
          </w:p>
          <w:p w14:paraId="0FC52151" w14:textId="77777777" w:rsidR="00531246" w:rsidRDefault="00531246" w:rsidP="00160A9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7C14757B" w14:textId="291E7040" w:rsidR="00671418" w:rsidRDefault="00160A99" w:rsidP="00160A9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Mentorplus: </w:t>
            </w:r>
          </w:p>
          <w:p w14:paraId="392CA0DF" w14:textId="1882CEC6" w:rsidR="003C5CAE" w:rsidRDefault="00671418" w:rsidP="00160A9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Gesprekken zijn al gaande</w:t>
            </w:r>
            <w:r w:rsidR="00D70C0D">
              <w:rPr>
                <w:rFonts w:ascii="Arial" w:hAnsi="Arial" w:cs="Arial"/>
                <w:sz w:val="20"/>
                <w:szCs w:val="20"/>
              </w:rPr>
              <w:t>, meer informatie hierover volgt.</w:t>
            </w:r>
          </w:p>
          <w:p w14:paraId="3F248689" w14:textId="77777777" w:rsidR="00A07A1C" w:rsidRDefault="00A07A1C" w:rsidP="00160A9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09EB6F77" w14:textId="77777777" w:rsidR="003C5CAE" w:rsidRDefault="00160A99" w:rsidP="00160A9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Metrolijnen: </w:t>
            </w:r>
          </w:p>
          <w:p w14:paraId="4577CD15" w14:textId="25723BA8" w:rsidR="00160A99" w:rsidRDefault="003C5CAE" w:rsidP="00160A9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Dit gaat over de diverse </w:t>
            </w:r>
            <w:r w:rsidR="00160A99">
              <w:rPr>
                <w:rFonts w:ascii="Arial" w:hAnsi="Arial" w:cs="Arial"/>
                <w:sz w:val="20"/>
                <w:szCs w:val="20"/>
              </w:rPr>
              <w:t>schoolroutes</w:t>
            </w:r>
            <w:r>
              <w:rPr>
                <w:rFonts w:ascii="Arial" w:hAnsi="Arial" w:cs="Arial"/>
                <w:sz w:val="20"/>
                <w:szCs w:val="20"/>
              </w:rPr>
              <w:t xml:space="preserve"> en </w:t>
            </w:r>
            <w:r w:rsidR="00160A99">
              <w:rPr>
                <w:rFonts w:ascii="Arial" w:hAnsi="Arial" w:cs="Arial"/>
                <w:sz w:val="20"/>
                <w:szCs w:val="20"/>
              </w:rPr>
              <w:t>werkkaarten</w:t>
            </w:r>
            <w:r w:rsidR="00DC54F3">
              <w:rPr>
                <w:rFonts w:ascii="Arial" w:hAnsi="Arial" w:cs="Arial"/>
                <w:sz w:val="20"/>
                <w:szCs w:val="20"/>
              </w:rPr>
              <w:t>.</w:t>
            </w:r>
            <w:r w:rsidR="00D70C0D">
              <w:rPr>
                <w:rFonts w:ascii="Arial" w:hAnsi="Arial" w:cs="Arial"/>
                <w:sz w:val="20"/>
                <w:szCs w:val="20"/>
              </w:rPr>
              <w:t xml:space="preserve"> Deze worden momenteel aangepast en zullen met de start van het nieuwe schooljaar naar de scholen worden gestuurd.</w:t>
            </w:r>
          </w:p>
          <w:p w14:paraId="73E94687" w14:textId="77777777" w:rsidR="003C5CAE" w:rsidRDefault="00160A99" w:rsidP="00160A9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NO team: </w:t>
            </w:r>
          </w:p>
          <w:p w14:paraId="20036CA2" w14:textId="1989BC07" w:rsidR="00160A99" w:rsidRDefault="00DD0DB1" w:rsidP="00160A9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160A99">
              <w:rPr>
                <w:rFonts w:ascii="Arial" w:hAnsi="Arial" w:cs="Arial"/>
                <w:sz w:val="20"/>
                <w:szCs w:val="20"/>
              </w:rPr>
              <w:t>lles wat stagneert wordt besproken in het NO team</w:t>
            </w:r>
            <w:r w:rsidR="00DC54F3">
              <w:rPr>
                <w:rFonts w:ascii="Arial" w:hAnsi="Arial" w:cs="Arial"/>
                <w:sz w:val="20"/>
                <w:szCs w:val="20"/>
              </w:rPr>
              <w:t>.</w:t>
            </w:r>
            <w:r w:rsidR="00D70C0D">
              <w:rPr>
                <w:rFonts w:ascii="Arial" w:hAnsi="Arial" w:cs="Arial"/>
                <w:sz w:val="20"/>
                <w:szCs w:val="20"/>
              </w:rPr>
              <w:t xml:space="preserve"> Aanmelding loopt via de oco die een stagnerende zaak bespreekt met de </w:t>
            </w:r>
            <w:proofErr w:type="spellStart"/>
            <w:r w:rsidR="00D70C0D">
              <w:rPr>
                <w:rFonts w:ascii="Arial" w:hAnsi="Arial" w:cs="Arial"/>
                <w:sz w:val="20"/>
                <w:szCs w:val="20"/>
              </w:rPr>
              <w:t>oos</w:t>
            </w:r>
            <w:proofErr w:type="spellEnd"/>
            <w:r w:rsidR="00D70C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40F3D6" w14:textId="77777777" w:rsidR="00160A99" w:rsidRDefault="00160A99" w:rsidP="00160A9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7CD73427" w14:textId="55B55FE6" w:rsidR="00160A99" w:rsidRDefault="00160A99" w:rsidP="00160A9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  <w:r w:rsidR="00B07ED8">
              <w:rPr>
                <w:rFonts w:ascii="Arial" w:hAnsi="Arial" w:cs="Arial"/>
                <w:sz w:val="20"/>
                <w:szCs w:val="20"/>
              </w:rPr>
              <w:t xml:space="preserve"> geeft </w:t>
            </w:r>
            <w:r w:rsidR="00283A44">
              <w:rPr>
                <w:rFonts w:ascii="Arial" w:hAnsi="Arial" w:cs="Arial"/>
                <w:sz w:val="20"/>
                <w:szCs w:val="20"/>
              </w:rPr>
              <w:t>aan dat</w:t>
            </w:r>
            <w:r w:rsidR="00A712AC">
              <w:rPr>
                <w:rFonts w:ascii="Arial" w:hAnsi="Arial" w:cs="Arial"/>
                <w:sz w:val="20"/>
                <w:szCs w:val="20"/>
              </w:rPr>
              <w:t xml:space="preserve"> naast de basisb</w:t>
            </w:r>
            <w:r w:rsidR="00BF0D99">
              <w:rPr>
                <w:rFonts w:ascii="Arial" w:hAnsi="Arial" w:cs="Arial"/>
                <w:sz w:val="20"/>
                <w:szCs w:val="20"/>
              </w:rPr>
              <w:t>ekostiging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0A80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C524D9">
              <w:rPr>
                <w:rFonts w:ascii="Arial" w:hAnsi="Arial" w:cs="Arial"/>
                <w:sz w:val="20"/>
                <w:szCs w:val="20"/>
              </w:rPr>
              <w:t>besturen</w:t>
            </w:r>
            <w:r w:rsidR="004B0A80">
              <w:rPr>
                <w:rFonts w:ascii="Arial" w:hAnsi="Arial" w:cs="Arial"/>
                <w:sz w:val="20"/>
                <w:szCs w:val="20"/>
              </w:rPr>
              <w:t xml:space="preserve"> extra middelen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0A80">
              <w:rPr>
                <w:rFonts w:ascii="Arial" w:hAnsi="Arial" w:cs="Arial"/>
                <w:sz w:val="20"/>
                <w:szCs w:val="20"/>
              </w:rPr>
              <w:t xml:space="preserve">krijgen voor </w:t>
            </w:r>
            <w:r>
              <w:rPr>
                <w:rFonts w:ascii="Arial" w:hAnsi="Arial" w:cs="Arial"/>
                <w:sz w:val="20"/>
                <w:szCs w:val="20"/>
              </w:rPr>
              <w:t>thuiszitters.</w:t>
            </w:r>
          </w:p>
          <w:p w14:paraId="0C08C997" w14:textId="2C0AF199" w:rsidR="00230EEF" w:rsidRDefault="00230EEF" w:rsidP="00160A9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Toelichting VO Raad:</w:t>
            </w:r>
          </w:p>
          <w:p w14:paraId="7C729686" w14:textId="4AC1EC5D" w:rsidR="00230EEF" w:rsidRPr="00230EEF" w:rsidRDefault="00230EEF" w:rsidP="00160A9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DA7FDF">
              <w:rPr>
                <w:rFonts w:ascii="Arial" w:hAnsi="Arial" w:cs="Arial"/>
                <w:color w:val="333333"/>
                <w:sz w:val="20"/>
                <w:szCs w:val="20"/>
                <w:shd w:val="clear" w:color="auto" w:fill="FBFBFC"/>
              </w:rPr>
              <w:t> Het vaste tarief per vestiging wordt nog verhoogd naar 5,75% door het toevoegen van de middelen van het voorkomen van thuiszitters (resterende middelen uit de aflopende </w:t>
            </w:r>
            <w:hyperlink r:id="rId12" w:tgtFrame="_blank" w:history="1">
              <w:r w:rsidRPr="00DA7FDF">
                <w:rPr>
                  <w:rFonts w:ascii="Arial" w:hAnsi="Arial" w:cs="Arial"/>
                  <w:b/>
                  <w:bCs/>
                  <w:color w:val="A71930"/>
                  <w:sz w:val="20"/>
                  <w:szCs w:val="20"/>
                  <w:u w:val="single"/>
                  <w:shd w:val="clear" w:color="auto" w:fill="FBFBFC"/>
                </w:rPr>
                <w:t>subsidieregeling</w:t>
              </w:r>
            </w:hyperlink>
            <w:r w:rsidRPr="00DA7FDF">
              <w:rPr>
                <w:rFonts w:ascii="Arial" w:hAnsi="Arial" w:cs="Arial"/>
                <w:color w:val="333333"/>
                <w:sz w:val="20"/>
                <w:szCs w:val="20"/>
                <w:shd w:val="clear" w:color="auto" w:fill="FBFBFC"/>
              </w:rPr>
              <w:t>). Het bedrag per leerling in de basisbekostiging wordt verhoogd naar 5,88% vanwege de toevoeging van dezelfde middelen van het voorkomen van thuiszitters én de middelen voor professionalisering schoolleiders. </w:t>
            </w:r>
          </w:p>
          <w:p w14:paraId="66F8AD15" w14:textId="36252753" w:rsidR="00160A99" w:rsidRDefault="00160A99" w:rsidP="00160A9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2FF6A222" w14:textId="37B4B121" w:rsidR="00160A99" w:rsidRDefault="00230EEF" w:rsidP="00160A9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Alleen het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Ilex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College en de ISK </w:t>
            </w:r>
            <w:r w:rsidR="001057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1055">
              <w:rPr>
                <w:rFonts w:ascii="Arial" w:hAnsi="Arial" w:cs="Arial"/>
                <w:sz w:val="20"/>
                <w:szCs w:val="20"/>
              </w:rPr>
              <w:t>ontvangen een</w:t>
            </w:r>
            <w:r w:rsidR="001057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0A99">
              <w:rPr>
                <w:rFonts w:ascii="Arial" w:hAnsi="Arial" w:cs="Arial"/>
                <w:sz w:val="20"/>
                <w:szCs w:val="20"/>
              </w:rPr>
              <w:t xml:space="preserve">subsidie voor </w:t>
            </w:r>
            <w:r w:rsidR="00604323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160A99">
              <w:rPr>
                <w:rFonts w:ascii="Arial" w:hAnsi="Arial" w:cs="Arial"/>
                <w:sz w:val="20"/>
                <w:szCs w:val="20"/>
              </w:rPr>
              <w:t>brugfunctionaris</w:t>
            </w:r>
            <w:r w:rsidR="0010573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3B6C1ED" w14:textId="77777777" w:rsidR="00160A99" w:rsidRDefault="00160A99" w:rsidP="00160A9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737517AA" w14:textId="72F3907C" w:rsidR="00531226" w:rsidRDefault="00160A99" w:rsidP="00160A9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Arjan</w:t>
            </w:r>
            <w:r w:rsidR="008B69B9">
              <w:rPr>
                <w:rFonts w:ascii="Arial" w:hAnsi="Arial" w:cs="Arial"/>
                <w:sz w:val="20"/>
                <w:szCs w:val="20"/>
              </w:rPr>
              <w:t xml:space="preserve"> deelt mee</w:t>
            </w:r>
            <w:r>
              <w:rPr>
                <w:rFonts w:ascii="Arial" w:hAnsi="Arial" w:cs="Arial"/>
                <w:sz w:val="20"/>
                <w:szCs w:val="20"/>
              </w:rPr>
              <w:t xml:space="preserve"> per 1 sept</w:t>
            </w:r>
            <w:r w:rsidR="00FA3829">
              <w:rPr>
                <w:rFonts w:ascii="Arial" w:hAnsi="Arial" w:cs="Arial"/>
                <w:sz w:val="20"/>
                <w:szCs w:val="20"/>
              </w:rPr>
              <w:t>ember</w:t>
            </w:r>
            <w:r w:rsidR="00EE1055">
              <w:rPr>
                <w:rFonts w:ascii="Arial" w:hAnsi="Arial" w:cs="Arial"/>
                <w:sz w:val="20"/>
                <w:szCs w:val="20"/>
              </w:rPr>
              <w:t xml:space="preserve"> 2024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Lentiz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3829">
              <w:rPr>
                <w:rFonts w:ascii="Arial" w:hAnsi="Arial" w:cs="Arial"/>
                <w:sz w:val="20"/>
                <w:szCs w:val="20"/>
              </w:rPr>
              <w:t xml:space="preserve">te </w:t>
            </w:r>
            <w:r>
              <w:rPr>
                <w:rFonts w:ascii="Arial" w:hAnsi="Arial" w:cs="Arial"/>
                <w:sz w:val="20"/>
                <w:szCs w:val="20"/>
              </w:rPr>
              <w:t>verlaten</w:t>
            </w:r>
            <w:r w:rsidR="00FA3829">
              <w:rPr>
                <w:rFonts w:ascii="Arial" w:hAnsi="Arial" w:cs="Arial"/>
                <w:sz w:val="20"/>
                <w:szCs w:val="20"/>
              </w:rPr>
              <w:t xml:space="preserve"> om een nieuwe </w:t>
            </w:r>
            <w:r>
              <w:rPr>
                <w:rFonts w:ascii="Arial" w:hAnsi="Arial" w:cs="Arial"/>
                <w:sz w:val="20"/>
                <w:szCs w:val="20"/>
              </w:rPr>
              <w:t>uitdaging dichterbij huis</w:t>
            </w:r>
            <w:r w:rsidR="00FA3829">
              <w:rPr>
                <w:rFonts w:ascii="Arial" w:hAnsi="Arial" w:cs="Arial"/>
                <w:sz w:val="20"/>
                <w:szCs w:val="20"/>
              </w:rPr>
              <w:t xml:space="preserve"> aan te gaan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C0805">
              <w:rPr>
                <w:rFonts w:ascii="Arial" w:hAnsi="Arial" w:cs="Arial"/>
                <w:sz w:val="20"/>
                <w:szCs w:val="20"/>
              </w:rPr>
              <w:t>Zijn opvolger</w:t>
            </w:r>
            <w:r w:rsidR="000D0917">
              <w:rPr>
                <w:rFonts w:ascii="Arial" w:hAnsi="Arial" w:cs="Arial"/>
                <w:sz w:val="20"/>
                <w:szCs w:val="20"/>
              </w:rPr>
              <w:t>,</w:t>
            </w:r>
            <w:r w:rsidR="00DC0805">
              <w:rPr>
                <w:rFonts w:ascii="Arial" w:hAnsi="Arial" w:cs="Arial"/>
                <w:sz w:val="20"/>
                <w:szCs w:val="20"/>
              </w:rPr>
              <w:t xml:space="preserve"> Jan Eliens is ook aanwezig en stelt zichzelf voor.</w:t>
            </w:r>
            <w:r w:rsidR="005F30C0">
              <w:rPr>
                <w:rFonts w:ascii="Arial" w:hAnsi="Arial" w:cs="Arial"/>
                <w:sz w:val="20"/>
                <w:szCs w:val="20"/>
              </w:rPr>
              <w:t xml:space="preserve"> Hij zal de taken</w:t>
            </w:r>
            <w:r w:rsidR="000D0917">
              <w:rPr>
                <w:rFonts w:ascii="Arial" w:hAnsi="Arial" w:cs="Arial"/>
                <w:sz w:val="20"/>
                <w:szCs w:val="20"/>
              </w:rPr>
              <w:t xml:space="preserve"> als Directeur</w:t>
            </w:r>
            <w:r w:rsidR="005F30C0">
              <w:rPr>
                <w:rFonts w:ascii="Arial" w:hAnsi="Arial" w:cs="Arial"/>
                <w:sz w:val="20"/>
                <w:szCs w:val="20"/>
              </w:rPr>
              <w:t xml:space="preserve"> voor een jaar overnemen.</w:t>
            </w:r>
          </w:p>
          <w:p w14:paraId="3C524947" w14:textId="77777777" w:rsidR="003D0F4B" w:rsidRDefault="003D0F4B" w:rsidP="00745304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F6F2" w14:textId="77777777" w:rsidR="003D0F4B" w:rsidRDefault="003D0F4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4F0" w:rsidRPr="00933AC0" w14:paraId="2A313EFE" w14:textId="77777777" w:rsidTr="000C61C7">
        <w:trPr>
          <w:trHeight w:val="2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33CF" w14:textId="7EA59A37" w:rsidR="000E34F0" w:rsidRPr="00933AC0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33AC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58B4" w14:textId="7D022054" w:rsidR="000E34F0" w:rsidRPr="00933AC0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  <w:r w:rsidR="001D2877">
              <w:rPr>
                <w:rFonts w:ascii="Arial" w:hAnsi="Arial" w:cs="Arial"/>
                <w:sz w:val="20"/>
                <w:szCs w:val="20"/>
              </w:rPr>
              <w:t>3</w:t>
            </w:r>
            <w:r w:rsidR="00BF5F5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6C30" w14:textId="3F44E7F1" w:rsidR="000E34F0" w:rsidRPr="000E34F0" w:rsidRDefault="00212A9E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Afbouw residentiele jeugdzorg</w:t>
            </w:r>
            <w:r w:rsidR="001841AD">
              <w:rPr>
                <w:rFonts w:ascii="Arial" w:hAnsi="Arial" w:cs="Arial"/>
                <w:sz w:val="20"/>
                <w:szCs w:val="20"/>
              </w:rPr>
              <w:t xml:space="preserve"> (presentatie Karin)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E32D" w14:textId="164B7969" w:rsidR="000E34F0" w:rsidRPr="00933AC0" w:rsidRDefault="00A52009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Informerend</w:t>
            </w:r>
          </w:p>
        </w:tc>
      </w:tr>
      <w:tr w:rsidR="003D0F4B" w:rsidRPr="00933AC0" w14:paraId="4C053841" w14:textId="77777777" w:rsidTr="000C61C7">
        <w:trPr>
          <w:trHeight w:val="2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1B3F" w14:textId="77777777" w:rsidR="003D0F4B" w:rsidRPr="00933AC0" w:rsidRDefault="003D0F4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F1B8" w14:textId="77777777" w:rsidR="003D0F4B" w:rsidRDefault="003D0F4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6E48" w14:textId="77777777" w:rsidR="00267F6E" w:rsidRDefault="00AC2EA2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Karin verwijst naar de </w:t>
            </w:r>
            <w:r w:rsidR="00267F6E">
              <w:rPr>
                <w:rFonts w:ascii="Arial" w:hAnsi="Arial" w:cs="Arial"/>
                <w:sz w:val="20"/>
                <w:szCs w:val="20"/>
              </w:rPr>
              <w:t>presentatie op de online omgeving van het DC en geeft toelichting.</w:t>
            </w:r>
          </w:p>
          <w:p w14:paraId="427C8180" w14:textId="77777777" w:rsidR="00267F6E" w:rsidRDefault="00267F6E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6DE81D92" w14:textId="08662C8D" w:rsidR="0050122B" w:rsidRDefault="00CD67E2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50122B">
              <w:rPr>
                <w:rFonts w:ascii="Arial" w:hAnsi="Arial" w:cs="Arial"/>
                <w:sz w:val="20"/>
                <w:szCs w:val="20"/>
              </w:rPr>
              <w:t>e overheid</w:t>
            </w:r>
            <w:r>
              <w:rPr>
                <w:rFonts w:ascii="Arial" w:hAnsi="Arial" w:cs="Arial"/>
                <w:sz w:val="20"/>
                <w:szCs w:val="20"/>
              </w:rPr>
              <w:t xml:space="preserve"> heeft aangegeven leerlingen</w:t>
            </w:r>
            <w:r w:rsidR="007214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0EEF">
              <w:rPr>
                <w:rFonts w:ascii="Arial" w:hAnsi="Arial" w:cs="Arial"/>
                <w:sz w:val="20"/>
                <w:szCs w:val="20"/>
              </w:rPr>
              <w:t>die nu in de Gesloten Jeugdzorg zitten</w:t>
            </w:r>
            <w:r w:rsidR="0050122B">
              <w:rPr>
                <w:rFonts w:ascii="Arial" w:hAnsi="Arial" w:cs="Arial"/>
                <w:sz w:val="20"/>
                <w:szCs w:val="20"/>
              </w:rPr>
              <w:t xml:space="preserve"> thuisnabij </w:t>
            </w:r>
            <w:r w:rsidR="00230EEF">
              <w:rPr>
                <w:rFonts w:ascii="Arial" w:hAnsi="Arial" w:cs="Arial"/>
                <w:sz w:val="20"/>
                <w:szCs w:val="20"/>
              </w:rPr>
              <w:t>opgevangen moeten gaan worden</w:t>
            </w:r>
            <w:r w:rsidR="0050122B">
              <w:rPr>
                <w:rFonts w:ascii="Arial" w:hAnsi="Arial" w:cs="Arial"/>
                <w:sz w:val="20"/>
                <w:szCs w:val="20"/>
              </w:rPr>
              <w:t xml:space="preserve"> en thuisnabij naar school </w:t>
            </w:r>
            <w:r w:rsidR="00230EEF">
              <w:rPr>
                <w:rFonts w:ascii="Arial" w:hAnsi="Arial" w:cs="Arial"/>
                <w:sz w:val="20"/>
                <w:szCs w:val="20"/>
              </w:rPr>
              <w:t>moeten</w:t>
            </w:r>
            <w:r w:rsidR="0050122B">
              <w:rPr>
                <w:rFonts w:ascii="Arial" w:hAnsi="Arial" w:cs="Arial"/>
                <w:sz w:val="20"/>
                <w:szCs w:val="20"/>
              </w:rPr>
              <w:t xml:space="preserve"> gaan</w:t>
            </w:r>
            <w:r w:rsidR="00E235E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0A4F42F" w14:textId="52C7C9F4" w:rsidR="005043BD" w:rsidRDefault="005359C2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Voorheen </w:t>
            </w:r>
            <w:r w:rsidR="007214B4">
              <w:rPr>
                <w:rFonts w:ascii="Arial" w:hAnsi="Arial" w:cs="Arial"/>
                <w:sz w:val="20"/>
                <w:szCs w:val="20"/>
              </w:rPr>
              <w:t xml:space="preserve">werd de leerling </w:t>
            </w:r>
            <w:r>
              <w:rPr>
                <w:rFonts w:ascii="Arial" w:hAnsi="Arial" w:cs="Arial"/>
                <w:sz w:val="20"/>
                <w:szCs w:val="20"/>
              </w:rPr>
              <w:t>uit</w:t>
            </w:r>
            <w:r w:rsidR="007214B4">
              <w:rPr>
                <w:rFonts w:ascii="Arial" w:hAnsi="Arial" w:cs="Arial"/>
                <w:sz w:val="20"/>
                <w:szCs w:val="20"/>
              </w:rPr>
              <w:t>geschreven</w:t>
            </w:r>
            <w:r w:rsidR="00864AE6">
              <w:rPr>
                <w:rFonts w:ascii="Arial" w:hAnsi="Arial" w:cs="Arial"/>
                <w:sz w:val="20"/>
                <w:szCs w:val="20"/>
              </w:rPr>
              <w:t xml:space="preserve"> van school</w:t>
            </w:r>
            <w:r w:rsidR="005043BD">
              <w:rPr>
                <w:rFonts w:ascii="Arial" w:hAnsi="Arial" w:cs="Arial"/>
                <w:sz w:val="20"/>
                <w:szCs w:val="20"/>
              </w:rPr>
              <w:t xml:space="preserve">, nu is er een </w:t>
            </w:r>
            <w:r w:rsidR="00230EEF">
              <w:rPr>
                <w:rFonts w:ascii="Arial" w:hAnsi="Arial" w:cs="Arial"/>
                <w:sz w:val="20"/>
                <w:szCs w:val="20"/>
              </w:rPr>
              <w:t xml:space="preserve">advies </w:t>
            </w:r>
            <w:r w:rsidR="005043BD">
              <w:rPr>
                <w:rFonts w:ascii="Arial" w:hAnsi="Arial" w:cs="Arial"/>
                <w:sz w:val="20"/>
                <w:szCs w:val="20"/>
              </w:rPr>
              <w:t>om leerlingen ingeschreven te houden op school</w:t>
            </w:r>
            <w:r w:rsidR="00C524D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E235EF">
              <w:rPr>
                <w:rFonts w:ascii="Arial" w:hAnsi="Arial" w:cs="Arial"/>
                <w:sz w:val="20"/>
                <w:szCs w:val="20"/>
              </w:rPr>
              <w:t>indien</w:t>
            </w:r>
            <w:r w:rsidR="005043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35EF">
              <w:rPr>
                <w:rFonts w:ascii="Arial" w:hAnsi="Arial" w:cs="Arial"/>
                <w:sz w:val="20"/>
                <w:szCs w:val="20"/>
              </w:rPr>
              <w:t>aan de orde</w:t>
            </w:r>
            <w:r w:rsidR="00C524D9">
              <w:rPr>
                <w:rFonts w:ascii="Arial" w:hAnsi="Arial" w:cs="Arial"/>
                <w:sz w:val="20"/>
                <w:szCs w:val="20"/>
              </w:rPr>
              <w:t>)</w:t>
            </w:r>
            <w:r w:rsidR="00864AE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65650E6" w14:textId="0713FD9D" w:rsidR="00D62819" w:rsidRDefault="00265E76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Het gaat </w:t>
            </w:r>
            <w:r w:rsidR="00230EEF">
              <w:rPr>
                <w:rFonts w:ascii="Arial" w:hAnsi="Arial" w:cs="Arial"/>
                <w:sz w:val="20"/>
                <w:szCs w:val="20"/>
              </w:rPr>
              <w:t xml:space="preserve">in onze regio </w:t>
            </w:r>
            <w:r>
              <w:rPr>
                <w:rFonts w:ascii="Arial" w:hAnsi="Arial" w:cs="Arial"/>
                <w:sz w:val="20"/>
                <w:szCs w:val="20"/>
              </w:rPr>
              <w:t xml:space="preserve">om </w:t>
            </w:r>
            <w:r w:rsidR="00E235EF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230EEF">
              <w:rPr>
                <w:rFonts w:ascii="Arial" w:hAnsi="Arial" w:cs="Arial"/>
                <w:sz w:val="20"/>
                <w:szCs w:val="20"/>
              </w:rPr>
              <w:t>jongeren per jaar</w:t>
            </w:r>
            <w:r w:rsidR="00EE6422">
              <w:rPr>
                <w:rFonts w:ascii="Arial" w:hAnsi="Arial" w:cs="Arial"/>
                <w:sz w:val="20"/>
                <w:szCs w:val="20"/>
              </w:rPr>
              <w:t xml:space="preserve">. Karin geeft aan met </w:t>
            </w:r>
            <w:r w:rsidR="00E235EF">
              <w:rPr>
                <w:rFonts w:ascii="Arial" w:hAnsi="Arial" w:cs="Arial"/>
                <w:sz w:val="20"/>
                <w:szCs w:val="20"/>
              </w:rPr>
              <w:t>2 ander</w:t>
            </w:r>
            <w:r w:rsidR="00EE6422">
              <w:rPr>
                <w:rFonts w:ascii="Arial" w:hAnsi="Arial" w:cs="Arial"/>
                <w:sz w:val="20"/>
                <w:szCs w:val="20"/>
              </w:rPr>
              <w:t>e samenwerkingsverbanden te bekijken</w:t>
            </w:r>
            <w:r w:rsidR="00230EEF">
              <w:rPr>
                <w:rFonts w:ascii="Arial" w:hAnsi="Arial" w:cs="Arial"/>
                <w:sz w:val="20"/>
                <w:szCs w:val="20"/>
              </w:rPr>
              <w:t xml:space="preserve"> welke onderwijsvormen voor deze jongeren passend zijn.</w:t>
            </w:r>
          </w:p>
          <w:p w14:paraId="652DCB4D" w14:textId="53BCE1E4" w:rsidR="00E235EF" w:rsidRDefault="00655CC2" w:rsidP="00230EE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 dit moment lopen er verkennende gesprekken met organisaties zoals </w:t>
            </w:r>
            <w:r w:rsidR="00E235EF">
              <w:rPr>
                <w:rFonts w:ascii="Arial" w:hAnsi="Arial" w:cs="Arial"/>
                <w:sz w:val="20"/>
                <w:szCs w:val="20"/>
              </w:rPr>
              <w:t>School</w:t>
            </w:r>
            <w:r w:rsidR="00053999">
              <w:rPr>
                <w:rFonts w:ascii="Arial" w:hAnsi="Arial" w:cs="Arial"/>
                <w:sz w:val="20"/>
                <w:szCs w:val="20"/>
              </w:rPr>
              <w:t>2C</w:t>
            </w:r>
            <w:r w:rsidR="00E235EF">
              <w:rPr>
                <w:rFonts w:ascii="Arial" w:hAnsi="Arial" w:cs="Arial"/>
                <w:sz w:val="20"/>
                <w:szCs w:val="20"/>
              </w:rPr>
              <w:t>are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53999">
              <w:rPr>
                <w:rFonts w:ascii="Arial" w:hAnsi="Arial" w:cs="Arial"/>
                <w:sz w:val="20"/>
                <w:szCs w:val="20"/>
              </w:rPr>
              <w:t>I</w:t>
            </w:r>
            <w:r w:rsidR="00E235EF">
              <w:rPr>
                <w:rFonts w:ascii="Arial" w:hAnsi="Arial" w:cs="Arial"/>
                <w:sz w:val="20"/>
                <w:szCs w:val="20"/>
              </w:rPr>
              <w:t>nzicht</w:t>
            </w:r>
            <w:r w:rsidR="00230EEF">
              <w:rPr>
                <w:rFonts w:ascii="Arial" w:hAnsi="Arial" w:cs="Arial"/>
                <w:sz w:val="20"/>
                <w:szCs w:val="20"/>
              </w:rPr>
              <w:t xml:space="preserve"> 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53999">
              <w:rPr>
                <w:rFonts w:ascii="Arial" w:hAnsi="Arial" w:cs="Arial"/>
                <w:sz w:val="20"/>
                <w:szCs w:val="20"/>
              </w:rPr>
              <w:t>N</w:t>
            </w:r>
            <w:r w:rsidR="00E235EF">
              <w:rPr>
                <w:rFonts w:ascii="Arial" w:hAnsi="Arial" w:cs="Arial"/>
                <w:sz w:val="20"/>
                <w:szCs w:val="20"/>
              </w:rPr>
              <w:t>ewlife</w:t>
            </w:r>
            <w:proofErr w:type="spellEnd"/>
            <w:r w:rsidR="00E235E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Volgend schooljaar wordt er </w:t>
            </w:r>
            <w:r w:rsidR="00230EEF">
              <w:rPr>
                <w:rFonts w:ascii="Arial" w:hAnsi="Arial" w:cs="Arial"/>
                <w:sz w:val="20"/>
                <w:szCs w:val="20"/>
              </w:rPr>
              <w:t xml:space="preserve">een </w:t>
            </w:r>
            <w:proofErr w:type="spellStart"/>
            <w:r w:rsidR="00230EEF">
              <w:rPr>
                <w:rFonts w:ascii="Arial" w:hAnsi="Arial" w:cs="Arial"/>
                <w:sz w:val="20"/>
                <w:szCs w:val="20"/>
              </w:rPr>
              <w:t>oos</w:t>
            </w:r>
            <w:proofErr w:type="spellEnd"/>
            <w:r w:rsidR="00230E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aangesteld</w:t>
            </w:r>
            <w:r w:rsidR="00810F43">
              <w:rPr>
                <w:rFonts w:ascii="Arial" w:hAnsi="Arial" w:cs="Arial"/>
                <w:sz w:val="20"/>
                <w:szCs w:val="20"/>
              </w:rPr>
              <w:t xml:space="preserve"> die gaat bemiddelen</w:t>
            </w:r>
            <w:r w:rsidR="00230EEF">
              <w:rPr>
                <w:rFonts w:ascii="Arial" w:hAnsi="Arial" w:cs="Arial"/>
                <w:sz w:val="20"/>
                <w:szCs w:val="20"/>
              </w:rPr>
              <w:t xml:space="preserve"> naar een onderwijsplek vanuit de gesloten setting</w:t>
            </w:r>
            <w:r w:rsidR="00E235E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474E" w14:textId="77777777" w:rsidR="003D0F4B" w:rsidRDefault="003D0F4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4F0" w:rsidRPr="00933AC0" w14:paraId="6B3A2288" w14:textId="77777777" w:rsidTr="000C61C7">
        <w:trPr>
          <w:trHeight w:val="2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0A26" w14:textId="30BA5834" w:rsidR="000E34F0" w:rsidRPr="00933AC0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25C7" w14:textId="57539728" w:rsidR="000E34F0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EB26D7">
              <w:rPr>
                <w:rFonts w:ascii="Arial" w:hAnsi="Arial" w:cs="Arial"/>
                <w:sz w:val="20"/>
                <w:szCs w:val="20"/>
              </w:rPr>
              <w:t>5.</w:t>
            </w:r>
            <w:r w:rsidR="001D2877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1232" w14:textId="0321890D" w:rsidR="008B47CC" w:rsidRPr="000E34F0" w:rsidRDefault="003817C9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Overstap</w:t>
            </w:r>
            <w:r w:rsidR="000318FB">
              <w:rPr>
                <w:rFonts w:ascii="Arial" w:hAnsi="Arial" w:cs="Arial"/>
                <w:sz w:val="20"/>
                <w:szCs w:val="20"/>
              </w:rPr>
              <w:t xml:space="preserve"> VO-VO </w:t>
            </w:r>
            <w:r w:rsidR="000318FB" w:rsidRPr="00B52DEE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Doorstroomformulier en afspraken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C5E8" w14:textId="6630DDC2" w:rsidR="000E34F0" w:rsidRDefault="005C7D4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Informerend/</w:t>
            </w:r>
            <w:r w:rsidR="000E34F0">
              <w:rPr>
                <w:rFonts w:ascii="Arial" w:hAnsi="Arial" w:cs="Arial"/>
                <w:sz w:val="20"/>
                <w:szCs w:val="20"/>
              </w:rPr>
              <w:t>Ter bespreking</w:t>
            </w:r>
          </w:p>
        </w:tc>
      </w:tr>
      <w:tr w:rsidR="003D0F4B" w:rsidRPr="00933AC0" w14:paraId="70A7F42A" w14:textId="77777777" w:rsidTr="000C61C7">
        <w:trPr>
          <w:trHeight w:val="2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63AB" w14:textId="77777777" w:rsidR="003D0F4B" w:rsidRDefault="003D0F4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7E38" w14:textId="77777777" w:rsidR="003D0F4B" w:rsidRDefault="003D0F4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AB7D" w14:textId="662642C7" w:rsidR="0050252F" w:rsidRDefault="00E958C4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Dit wordt besproken</w:t>
            </w:r>
            <w:r w:rsidR="001C284D">
              <w:rPr>
                <w:rFonts w:ascii="Arial" w:hAnsi="Arial" w:cs="Arial"/>
                <w:sz w:val="20"/>
                <w:szCs w:val="20"/>
              </w:rPr>
              <w:t xml:space="preserve"> (zie bijlage).</w:t>
            </w:r>
          </w:p>
          <w:p w14:paraId="53AE8622" w14:textId="77777777" w:rsidR="0050252F" w:rsidRDefault="0050252F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00C2FC64" w14:textId="68BCA394" w:rsidR="00E235EF" w:rsidRDefault="00E235EF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Zorgplicht</w:t>
            </w:r>
            <w:r w:rsidR="00466D07">
              <w:rPr>
                <w:rFonts w:ascii="Arial" w:hAnsi="Arial" w:cs="Arial"/>
                <w:sz w:val="20"/>
                <w:szCs w:val="20"/>
              </w:rPr>
              <w:t>: De school</w:t>
            </w:r>
            <w:r w:rsidR="00680318">
              <w:rPr>
                <w:rFonts w:ascii="Arial" w:hAnsi="Arial" w:cs="Arial"/>
                <w:sz w:val="20"/>
                <w:szCs w:val="20"/>
              </w:rPr>
              <w:t xml:space="preserve"> waar de leerling staat ingeschreven is verantwoordelijk.</w:t>
            </w:r>
            <w:r w:rsidR="00300E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5EDB">
              <w:rPr>
                <w:rFonts w:ascii="Arial" w:hAnsi="Arial" w:cs="Arial"/>
                <w:sz w:val="20"/>
                <w:szCs w:val="20"/>
              </w:rPr>
              <w:t xml:space="preserve">Karin </w:t>
            </w:r>
            <w:r w:rsidR="00DA0C38">
              <w:rPr>
                <w:rFonts w:ascii="Arial" w:hAnsi="Arial" w:cs="Arial"/>
                <w:sz w:val="20"/>
                <w:szCs w:val="20"/>
              </w:rPr>
              <w:t>verzoekt</w:t>
            </w:r>
            <w:r w:rsidR="00570216">
              <w:rPr>
                <w:rFonts w:ascii="Arial" w:hAnsi="Arial" w:cs="Arial"/>
                <w:sz w:val="20"/>
                <w:szCs w:val="20"/>
              </w:rPr>
              <w:t xml:space="preserve"> de formulieren wel te gebruiken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272826" w14:textId="029106F9" w:rsidR="00E235EF" w:rsidRDefault="00E235EF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12BE" w14:textId="77777777" w:rsidR="003D0F4B" w:rsidRDefault="003D0F4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4F0" w:rsidRPr="00933AC0" w14:paraId="3FF4A634" w14:textId="77777777" w:rsidTr="00460E70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85F694" w14:textId="0033E32C" w:rsidR="000E34F0" w:rsidRPr="00933AC0" w:rsidRDefault="000E34F0" w:rsidP="000E34F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933AC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518DC5" w14:textId="6D050407" w:rsidR="000E34F0" w:rsidRPr="00933AC0" w:rsidRDefault="000E34F0" w:rsidP="000E34F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B877BD" w14:textId="55486433" w:rsidR="000E34F0" w:rsidRPr="00933AC0" w:rsidRDefault="000E34F0" w:rsidP="000E34F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Directeurencollectief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D657D7" w14:textId="77777777" w:rsidR="000E34F0" w:rsidRPr="00933AC0" w:rsidRDefault="000E34F0" w:rsidP="000E34F0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34F0" w:rsidRPr="00933AC0" w14:paraId="15DC0BA1" w14:textId="77777777" w:rsidTr="000C61C7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4A38C" w14:textId="246E6555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33AC0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2FEF6" w14:textId="5679FFA3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16.</w:t>
            </w:r>
            <w:r w:rsidR="001D2877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F9B0" w14:textId="052A470F" w:rsidR="000E34F0" w:rsidRDefault="000E34F0" w:rsidP="000E34F0">
            <w:pPr>
              <w:pStyle w:val="Geenafstand"/>
              <w:rPr>
                <w:rFonts w:ascii="Arial" w:hAnsi="Arial" w:cs="Arial"/>
                <w:bCs/>
                <w:color w:val="2E74B5" w:themeColor="accent1" w:themeShade="BF"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 xml:space="preserve">Mededelingen </w:t>
            </w:r>
            <w:r>
              <w:rPr>
                <w:rFonts w:ascii="Arial" w:hAnsi="Arial" w:cs="Arial"/>
                <w:sz w:val="20"/>
                <w:szCs w:val="20"/>
              </w:rPr>
              <w:t>Directeurencollectief</w:t>
            </w:r>
            <w:r w:rsidRPr="00933A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9202" w14:textId="41F4BB14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Informerend</w:t>
            </w:r>
          </w:p>
        </w:tc>
      </w:tr>
      <w:tr w:rsidR="003D0F4B" w:rsidRPr="00933AC0" w14:paraId="09A41964" w14:textId="77777777" w:rsidTr="000C61C7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BB9A" w14:textId="77777777" w:rsidR="003D0F4B" w:rsidRPr="00933AC0" w:rsidRDefault="003D0F4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EC16F" w14:textId="77777777" w:rsidR="003D0F4B" w:rsidRDefault="003D0F4B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FABE5" w14:textId="305EDAD6" w:rsidR="003D0F4B" w:rsidRPr="00933AC0" w:rsidRDefault="003F7865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Geen mededelingen</w:t>
            </w:r>
            <w:r w:rsidR="00B9628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251AC" w14:textId="77777777" w:rsidR="003D0F4B" w:rsidRDefault="003D0F4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4F0" w:rsidRPr="00933AC0" w14:paraId="552D3CF8" w14:textId="77777777" w:rsidTr="000C61C7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8E5E" w14:textId="34808054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33AC0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8A41" w14:textId="38696A2C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16.</w:t>
            </w:r>
            <w:r w:rsidR="001D2877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523611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E537" w14:textId="60E70D2E" w:rsidR="000E34F0" w:rsidRDefault="00DA7FDF" w:rsidP="000E34F0">
            <w:pPr>
              <w:rPr>
                <w:rFonts w:ascii="Arial" w:hAnsi="Arial" w:cs="Arial"/>
                <w:bCs/>
                <w:color w:val="2E74B5" w:themeColor="accent1" w:themeShade="BF"/>
                <w:sz w:val="20"/>
                <w:szCs w:val="20"/>
              </w:rPr>
            </w:pPr>
            <w:hyperlink r:id="rId13" w:history="1">
              <w:r w:rsidR="000E34F0" w:rsidRPr="00302079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Verslag</w:t>
              </w:r>
            </w:hyperlink>
            <w:r w:rsidR="000E34F0">
              <w:t xml:space="preserve"> </w:t>
            </w:r>
            <w:r w:rsidR="000E34F0" w:rsidRPr="00933AC0">
              <w:rPr>
                <w:rFonts w:ascii="Arial" w:hAnsi="Arial" w:cs="Arial"/>
                <w:sz w:val="20"/>
                <w:szCs w:val="20"/>
              </w:rPr>
              <w:t xml:space="preserve">van </w:t>
            </w:r>
            <w:r w:rsidR="000E34F0">
              <w:rPr>
                <w:rFonts w:ascii="Arial" w:hAnsi="Arial" w:cs="Arial"/>
                <w:sz w:val="20"/>
                <w:szCs w:val="20"/>
              </w:rPr>
              <w:t xml:space="preserve">het </w:t>
            </w:r>
            <w:r w:rsidR="003F7865">
              <w:rPr>
                <w:rFonts w:ascii="Arial" w:hAnsi="Arial" w:cs="Arial"/>
                <w:sz w:val="20"/>
                <w:szCs w:val="20"/>
              </w:rPr>
              <w:t>D</w:t>
            </w:r>
            <w:r w:rsidR="000E34F0">
              <w:rPr>
                <w:rFonts w:ascii="Arial" w:hAnsi="Arial" w:cs="Arial"/>
                <w:sz w:val="20"/>
                <w:szCs w:val="20"/>
              </w:rPr>
              <w:t>irecteurencollectief</w:t>
            </w:r>
            <w:r w:rsidR="000E34F0" w:rsidRPr="00933A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7A65">
              <w:rPr>
                <w:rFonts w:ascii="Arial" w:hAnsi="Arial" w:cs="Arial"/>
                <w:sz w:val="20"/>
                <w:szCs w:val="20"/>
              </w:rPr>
              <w:t>2</w:t>
            </w:r>
            <w:r w:rsidR="00AF0FA1">
              <w:rPr>
                <w:rFonts w:ascii="Arial" w:hAnsi="Arial" w:cs="Arial"/>
                <w:sz w:val="20"/>
                <w:szCs w:val="20"/>
              </w:rPr>
              <w:t>9-5-</w:t>
            </w:r>
            <w:r w:rsidR="000E34F0">
              <w:rPr>
                <w:rFonts w:ascii="Arial" w:hAnsi="Arial" w:cs="Arial"/>
                <w:sz w:val="20"/>
                <w:szCs w:val="20"/>
              </w:rPr>
              <w:t>202</w:t>
            </w:r>
            <w:r w:rsidR="00BC7F5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1D5C" w14:textId="017C52FA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Vaststellen</w:t>
            </w:r>
          </w:p>
        </w:tc>
      </w:tr>
      <w:tr w:rsidR="003D0F4B" w:rsidRPr="00933AC0" w14:paraId="22BE7A09" w14:textId="77777777" w:rsidTr="000C61C7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F066F" w14:textId="77777777" w:rsidR="003D0F4B" w:rsidRPr="00933AC0" w:rsidRDefault="003D0F4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A884" w14:textId="77777777" w:rsidR="003D0F4B" w:rsidRPr="00570216" w:rsidRDefault="003D0F4B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A1C5" w14:textId="773D9298" w:rsidR="003D0F4B" w:rsidRPr="00570216" w:rsidRDefault="00570216" w:rsidP="000E34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Verslag wordt vastgesteld.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A1043" w14:textId="77777777" w:rsidR="003D0F4B" w:rsidRPr="00933AC0" w:rsidRDefault="003D0F4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4F0" w:rsidRPr="00933AC0" w14:paraId="512CE5FC" w14:textId="77777777" w:rsidTr="000C61C7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1F9C8" w14:textId="5117A7D5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33AC0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1CF0" w14:textId="25B36935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16.</w:t>
            </w:r>
            <w:r w:rsidR="001D2877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AC1974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EE43" w14:textId="64529912" w:rsidR="000E34F0" w:rsidRDefault="000E34F0" w:rsidP="000E34F0">
            <w:pPr>
              <w:rPr>
                <w:rFonts w:ascii="Arial" w:hAnsi="Arial" w:cs="Arial"/>
                <w:bCs/>
                <w:color w:val="2E74B5" w:themeColor="accent1" w:themeShade="BF"/>
                <w:sz w:val="20"/>
                <w:szCs w:val="20"/>
              </w:rPr>
            </w:pPr>
            <w:r w:rsidRPr="009868B9">
              <w:rPr>
                <w:rFonts w:ascii="Arial" w:hAnsi="Arial" w:cs="Arial"/>
                <w:color w:val="0070C0"/>
                <w:sz w:val="20"/>
                <w:szCs w:val="20"/>
              </w:rPr>
              <w:t>Besluiten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lijst 2024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80B0" w14:textId="01114497" w:rsidR="000E34F0" w:rsidRDefault="001C5288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Vaststellen</w:t>
            </w:r>
          </w:p>
        </w:tc>
      </w:tr>
      <w:tr w:rsidR="003D0F4B" w:rsidRPr="00933AC0" w14:paraId="65529E8D" w14:textId="77777777" w:rsidTr="000C61C7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2B17C" w14:textId="77777777" w:rsidR="003D0F4B" w:rsidRPr="00933AC0" w:rsidRDefault="003D0F4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A40F" w14:textId="77777777" w:rsidR="003D0F4B" w:rsidRDefault="003D0F4B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5AE43" w14:textId="380F657A" w:rsidR="003D0F4B" w:rsidRPr="00570216" w:rsidRDefault="00570216" w:rsidP="000E34F0">
            <w:pPr>
              <w:rPr>
                <w:rFonts w:ascii="Arial" w:hAnsi="Arial" w:cs="Arial"/>
                <w:sz w:val="20"/>
                <w:szCs w:val="20"/>
              </w:rPr>
            </w:pPr>
            <w:r w:rsidRPr="00570216">
              <w:rPr>
                <w:rFonts w:ascii="Arial" w:hAnsi="Arial" w:cs="Arial"/>
                <w:sz w:val="20"/>
                <w:szCs w:val="20"/>
              </w:rPr>
              <w:t>Wordt vastgesteld.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B1FE0" w14:textId="77777777" w:rsidR="003D0F4B" w:rsidRDefault="003D0F4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4F0" w:rsidRPr="00933AC0" w14:paraId="3F4AA956" w14:textId="77777777" w:rsidTr="000C61C7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2068" w14:textId="5DB58082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04.4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FAC9" w14:textId="691EDCFF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</w:t>
            </w:r>
            <w:r w:rsidR="008430BC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695EA0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FC64" w14:textId="27FBD985" w:rsidR="000E34F0" w:rsidRDefault="000E34F0" w:rsidP="000E34F0">
            <w:pPr>
              <w:rPr>
                <w:rFonts w:ascii="Arial" w:hAnsi="Arial" w:cs="Arial"/>
                <w:bCs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Actielijst 2024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A361C" w14:textId="418F6DC7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 bespreking</w:t>
            </w:r>
          </w:p>
        </w:tc>
      </w:tr>
      <w:tr w:rsidR="003D0F4B" w:rsidRPr="00933AC0" w14:paraId="257F6114" w14:textId="77777777" w:rsidTr="000C61C7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E259" w14:textId="77777777" w:rsidR="003D0F4B" w:rsidRDefault="003D0F4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453B" w14:textId="77777777" w:rsidR="003D0F4B" w:rsidRDefault="003D0F4B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B9431" w14:textId="0855187C" w:rsidR="003D0F4B" w:rsidRDefault="00570216" w:rsidP="000E34F0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570216">
              <w:rPr>
                <w:rFonts w:ascii="Arial" w:hAnsi="Arial" w:cs="Arial"/>
                <w:sz w:val="20"/>
                <w:szCs w:val="20"/>
              </w:rPr>
              <w:t>Wordt vastgesteld.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0F8A3" w14:textId="77777777" w:rsidR="003D0F4B" w:rsidRDefault="003D0F4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4F0" w:rsidRPr="00933AC0" w14:paraId="66E1778E" w14:textId="77777777" w:rsidTr="000C61C7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F6F78" w14:textId="4814D8B2" w:rsidR="000E34F0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FF99" w14:textId="7423ECC4" w:rsidR="000E34F0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  <w:r w:rsidR="002B1CA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6EDE5" w14:textId="49B3CA55" w:rsidR="00E8262E" w:rsidRDefault="000E34F0" w:rsidP="00E826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Mededelingen SWV</w:t>
            </w:r>
          </w:p>
          <w:p w14:paraId="2B81627C" w14:textId="3AC143A3" w:rsidR="002B37F5" w:rsidRPr="00B96352" w:rsidRDefault="00AF0FA1" w:rsidP="002B1CA0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-stand van zaken niet geplaatste leerlingen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BE79F" w14:textId="0948E3A8" w:rsidR="000E34F0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Informerend</w:t>
            </w:r>
          </w:p>
        </w:tc>
      </w:tr>
      <w:tr w:rsidR="003D0F4B" w:rsidRPr="00933AC0" w14:paraId="714A4E15" w14:textId="77777777" w:rsidTr="000C61C7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4B96" w14:textId="77777777" w:rsidR="003D0F4B" w:rsidRDefault="003D0F4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AB486" w14:textId="77777777" w:rsidR="003D0F4B" w:rsidRDefault="003D0F4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5C42" w14:textId="0FCAEC44" w:rsidR="00E235EF" w:rsidRDefault="000957E8" w:rsidP="002A25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 is een groepje van 10 </w:t>
            </w:r>
            <w:r w:rsidR="00230EEF">
              <w:rPr>
                <w:rFonts w:ascii="Arial" w:hAnsi="Arial" w:cs="Arial"/>
                <w:sz w:val="20"/>
                <w:szCs w:val="20"/>
              </w:rPr>
              <w:t xml:space="preserve">leerlingen </w:t>
            </w:r>
            <w:r>
              <w:rPr>
                <w:rFonts w:ascii="Arial" w:hAnsi="Arial" w:cs="Arial"/>
                <w:sz w:val="20"/>
                <w:szCs w:val="20"/>
              </w:rPr>
              <w:t xml:space="preserve">waar nog </w:t>
            </w:r>
            <w:r w:rsidR="00230EEF">
              <w:rPr>
                <w:rFonts w:ascii="Arial" w:hAnsi="Arial" w:cs="Arial"/>
                <w:sz w:val="20"/>
                <w:szCs w:val="20"/>
              </w:rPr>
              <w:t xml:space="preserve">onderwijs </w:t>
            </w:r>
            <w:r>
              <w:rPr>
                <w:rFonts w:ascii="Arial" w:hAnsi="Arial" w:cs="Arial"/>
                <w:sz w:val="20"/>
                <w:szCs w:val="20"/>
              </w:rPr>
              <w:t>voor gerealiseerd moet worden.</w:t>
            </w:r>
            <w:r w:rsidR="001C29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75F81">
              <w:rPr>
                <w:rFonts w:ascii="Arial" w:hAnsi="Arial" w:cs="Arial"/>
                <w:sz w:val="20"/>
                <w:szCs w:val="20"/>
              </w:rPr>
              <w:t>De vraag is of</w:t>
            </w:r>
            <w:r w:rsidR="002070D1">
              <w:rPr>
                <w:rFonts w:ascii="Arial" w:hAnsi="Arial" w:cs="Arial"/>
                <w:sz w:val="20"/>
                <w:szCs w:val="20"/>
              </w:rPr>
              <w:t xml:space="preserve"> deze </w:t>
            </w:r>
            <w:r w:rsidR="00230EEF">
              <w:rPr>
                <w:rFonts w:ascii="Arial" w:hAnsi="Arial" w:cs="Arial"/>
                <w:sz w:val="20"/>
                <w:szCs w:val="20"/>
              </w:rPr>
              <w:t xml:space="preserve">leerlingen </w:t>
            </w:r>
            <w:r w:rsidR="00675F81">
              <w:rPr>
                <w:rFonts w:ascii="Arial" w:hAnsi="Arial" w:cs="Arial"/>
                <w:sz w:val="20"/>
                <w:szCs w:val="20"/>
              </w:rPr>
              <w:t>gehuisvest kunnen worden</w:t>
            </w:r>
            <w:r w:rsidR="00B353DD">
              <w:rPr>
                <w:rFonts w:ascii="Arial" w:hAnsi="Arial" w:cs="Arial"/>
                <w:sz w:val="20"/>
                <w:szCs w:val="20"/>
              </w:rPr>
              <w:t xml:space="preserve"> in ons kantoorpand (</w:t>
            </w:r>
            <w:r w:rsidR="002070D1">
              <w:rPr>
                <w:rFonts w:ascii="Arial" w:hAnsi="Arial" w:cs="Arial"/>
                <w:sz w:val="20"/>
                <w:szCs w:val="20"/>
              </w:rPr>
              <w:t>Piersonstraat 31</w:t>
            </w:r>
            <w:r w:rsidR="00B353DD">
              <w:rPr>
                <w:rFonts w:ascii="Arial" w:hAnsi="Arial" w:cs="Arial"/>
                <w:sz w:val="20"/>
                <w:szCs w:val="20"/>
              </w:rPr>
              <w:t>)</w:t>
            </w:r>
            <w:r w:rsidR="00BB1967">
              <w:rPr>
                <w:rFonts w:ascii="Arial" w:hAnsi="Arial" w:cs="Arial"/>
                <w:sz w:val="20"/>
                <w:szCs w:val="20"/>
              </w:rPr>
              <w:t>,</w:t>
            </w:r>
            <w:r w:rsidR="00113182">
              <w:rPr>
                <w:rFonts w:ascii="Arial" w:hAnsi="Arial" w:cs="Arial"/>
                <w:sz w:val="20"/>
                <w:szCs w:val="20"/>
              </w:rPr>
              <w:t xml:space="preserve"> waar Inzicht </w:t>
            </w:r>
            <w:r w:rsidR="00BB1967">
              <w:rPr>
                <w:rFonts w:ascii="Arial" w:hAnsi="Arial" w:cs="Arial"/>
                <w:sz w:val="20"/>
                <w:szCs w:val="20"/>
              </w:rPr>
              <w:t>straks in komt</w:t>
            </w:r>
            <w:r w:rsidR="00113182">
              <w:rPr>
                <w:rFonts w:ascii="Arial" w:hAnsi="Arial" w:cs="Arial"/>
                <w:sz w:val="20"/>
                <w:szCs w:val="20"/>
              </w:rPr>
              <w:t>. Het SWV wil graag met I</w:t>
            </w:r>
            <w:r w:rsidR="00E235EF">
              <w:rPr>
                <w:rFonts w:ascii="Arial" w:hAnsi="Arial" w:cs="Arial"/>
                <w:sz w:val="20"/>
                <w:szCs w:val="20"/>
              </w:rPr>
              <w:t xml:space="preserve">lex </w:t>
            </w:r>
            <w:r w:rsidR="00113182">
              <w:rPr>
                <w:rFonts w:ascii="Arial" w:hAnsi="Arial" w:cs="Arial"/>
                <w:sz w:val="20"/>
                <w:szCs w:val="20"/>
              </w:rPr>
              <w:t xml:space="preserve">een </w:t>
            </w:r>
            <w:r w:rsidR="00E235EF">
              <w:rPr>
                <w:rFonts w:ascii="Arial" w:hAnsi="Arial" w:cs="Arial"/>
                <w:sz w:val="20"/>
                <w:szCs w:val="20"/>
              </w:rPr>
              <w:t xml:space="preserve">mooi programma bieden, </w:t>
            </w:r>
            <w:r w:rsidR="00113182">
              <w:rPr>
                <w:rFonts w:ascii="Arial" w:hAnsi="Arial" w:cs="Arial"/>
                <w:sz w:val="20"/>
                <w:szCs w:val="20"/>
              </w:rPr>
              <w:t xml:space="preserve">maar dit </w:t>
            </w:r>
            <w:r w:rsidR="00B353DD">
              <w:rPr>
                <w:rFonts w:ascii="Arial" w:hAnsi="Arial" w:cs="Arial"/>
                <w:sz w:val="20"/>
                <w:szCs w:val="20"/>
              </w:rPr>
              <w:t>zal</w:t>
            </w:r>
            <w:r w:rsidR="0025039E">
              <w:rPr>
                <w:rFonts w:ascii="Arial" w:hAnsi="Arial" w:cs="Arial"/>
                <w:sz w:val="20"/>
                <w:szCs w:val="20"/>
              </w:rPr>
              <w:t xml:space="preserve"> slechts</w:t>
            </w:r>
            <w:r w:rsidR="00B353DD">
              <w:rPr>
                <w:rFonts w:ascii="Arial" w:hAnsi="Arial" w:cs="Arial"/>
                <w:sz w:val="20"/>
                <w:szCs w:val="20"/>
              </w:rPr>
              <w:t xml:space="preserve"> een </w:t>
            </w:r>
            <w:r w:rsidR="00E235EF">
              <w:rPr>
                <w:rFonts w:ascii="Arial" w:hAnsi="Arial" w:cs="Arial"/>
                <w:sz w:val="20"/>
                <w:szCs w:val="20"/>
              </w:rPr>
              <w:t>oplossing voor een jaar</w:t>
            </w:r>
            <w:r w:rsidR="00B353DD">
              <w:rPr>
                <w:rFonts w:ascii="Arial" w:hAnsi="Arial" w:cs="Arial"/>
                <w:sz w:val="20"/>
                <w:szCs w:val="20"/>
              </w:rPr>
              <w:t xml:space="preserve"> zijn</w:t>
            </w:r>
            <w:r w:rsidR="00E235EF">
              <w:rPr>
                <w:rFonts w:ascii="Arial" w:hAnsi="Arial" w:cs="Arial"/>
                <w:sz w:val="20"/>
                <w:szCs w:val="20"/>
              </w:rPr>
              <w:t>.</w:t>
            </w:r>
            <w:r w:rsidR="00B353DD">
              <w:rPr>
                <w:rFonts w:ascii="Arial" w:hAnsi="Arial" w:cs="Arial"/>
                <w:sz w:val="20"/>
                <w:szCs w:val="20"/>
              </w:rPr>
              <w:t xml:space="preserve"> Karin zal hiervoor</w:t>
            </w:r>
            <w:r w:rsidR="00CA39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0EEF">
              <w:rPr>
                <w:rFonts w:ascii="Arial" w:hAnsi="Arial" w:cs="Arial"/>
                <w:sz w:val="20"/>
                <w:szCs w:val="20"/>
              </w:rPr>
              <w:t xml:space="preserve">indien nodig </w:t>
            </w:r>
            <w:r w:rsidR="00CA390B">
              <w:rPr>
                <w:rFonts w:ascii="Arial" w:hAnsi="Arial" w:cs="Arial"/>
                <w:sz w:val="20"/>
                <w:szCs w:val="20"/>
              </w:rPr>
              <w:t>de directeuren nog benaderen.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392D" w14:textId="77777777" w:rsidR="003D0F4B" w:rsidRDefault="003D0F4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34F0" w:rsidRPr="00933AC0" w14:paraId="232BF004" w14:textId="77777777" w:rsidTr="00460E70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C733A1" w14:textId="5A3C077F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145125" w14:textId="33486BA0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79F857" w14:textId="1250A505" w:rsidR="000E34F0" w:rsidRDefault="000E34F0" w:rsidP="000E34F0">
            <w:pPr>
              <w:rPr>
                <w:rFonts w:ascii="Arial" w:hAnsi="Arial" w:cs="Arial"/>
                <w:bCs/>
                <w:color w:val="2E74B5" w:themeColor="accent1" w:themeShade="BF"/>
                <w:sz w:val="20"/>
                <w:szCs w:val="20"/>
              </w:rPr>
            </w:pPr>
            <w:r w:rsidRPr="00933AC0">
              <w:rPr>
                <w:rFonts w:ascii="Arial" w:hAnsi="Arial" w:cs="Arial"/>
                <w:b/>
                <w:bCs/>
                <w:sz w:val="20"/>
                <w:szCs w:val="20"/>
              </w:rPr>
              <w:t>Overig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392421" w14:textId="77777777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E34F0" w:rsidRPr="00933AC0" w14:paraId="3FEE160A" w14:textId="77777777" w:rsidTr="007B7044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065AD" w14:textId="5AEB3AC8" w:rsidR="000E34F0" w:rsidRPr="007B7044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7B7044">
              <w:rPr>
                <w:rFonts w:ascii="Arial" w:hAnsi="Arial" w:cs="Arial"/>
                <w:sz w:val="20"/>
                <w:szCs w:val="20"/>
              </w:rPr>
              <w:t>05.1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9676D" w14:textId="24F57AA8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16.</w:t>
            </w:r>
            <w:r w:rsidR="00D60933"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1A8AD" w14:textId="33C2C794" w:rsidR="000E34F0" w:rsidRPr="004375B2" w:rsidRDefault="00AB73E6" w:rsidP="000E34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Voorstel </w:t>
            </w:r>
            <w:r w:rsidRPr="00B52DEE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Sle</w:t>
            </w:r>
            <w:r w:rsidR="00DB09CB" w:rsidRPr="00B52DEE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c</w:t>
            </w:r>
            <w:r w:rsidRPr="00B52DEE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ht weer proto</w:t>
            </w:r>
            <w:r w:rsidR="00B52DEE" w:rsidRPr="00B52DEE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c</w:t>
            </w:r>
            <w:r w:rsidRPr="00B52DEE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ol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0B3CA" w14:textId="082BD8F8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Ter bespreking</w:t>
            </w:r>
          </w:p>
        </w:tc>
      </w:tr>
      <w:tr w:rsidR="003D0F4B" w:rsidRPr="00933AC0" w14:paraId="46B774BD" w14:textId="77777777" w:rsidTr="007B7044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86DB9" w14:textId="77777777" w:rsidR="003D0F4B" w:rsidRPr="007B7044" w:rsidRDefault="003D0F4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64286" w14:textId="77777777" w:rsidR="003D0F4B" w:rsidRDefault="003D0F4B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A033B" w14:textId="77777777" w:rsidR="00CA390B" w:rsidRDefault="00CA390B" w:rsidP="000E34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 bijlage.</w:t>
            </w:r>
          </w:p>
          <w:p w14:paraId="3FE2D764" w14:textId="6F3CAFB3" w:rsidR="00E235EF" w:rsidRDefault="00E235EF" w:rsidP="000E34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Arjan</w:t>
            </w:r>
            <w:r w:rsidR="008D3E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7F84">
              <w:rPr>
                <w:rFonts w:ascii="Arial" w:hAnsi="Arial" w:cs="Arial"/>
                <w:sz w:val="20"/>
                <w:szCs w:val="20"/>
              </w:rPr>
              <w:t>geeft toelichting</w:t>
            </w:r>
            <w:r w:rsidR="00E40EBB">
              <w:rPr>
                <w:rFonts w:ascii="Arial" w:hAnsi="Arial" w:cs="Arial"/>
                <w:sz w:val="20"/>
                <w:szCs w:val="20"/>
              </w:rPr>
              <w:t xml:space="preserve"> op document</w:t>
            </w:r>
            <w:r w:rsidR="0004046A">
              <w:rPr>
                <w:rFonts w:ascii="Arial" w:hAnsi="Arial" w:cs="Arial"/>
                <w:sz w:val="20"/>
                <w:szCs w:val="20"/>
              </w:rPr>
              <w:t xml:space="preserve"> (is bij SWV Westland opgesteld)</w:t>
            </w:r>
            <w:r w:rsidR="003470F1">
              <w:rPr>
                <w:rFonts w:ascii="Arial" w:hAnsi="Arial" w:cs="Arial"/>
                <w:sz w:val="20"/>
                <w:szCs w:val="20"/>
              </w:rPr>
              <w:t xml:space="preserve">. De vraag </w:t>
            </w:r>
            <w:r w:rsidR="0004046A">
              <w:rPr>
                <w:rFonts w:ascii="Arial" w:hAnsi="Arial" w:cs="Arial"/>
                <w:sz w:val="20"/>
                <w:szCs w:val="20"/>
              </w:rPr>
              <w:t xml:space="preserve">wordt gesteld </w:t>
            </w:r>
            <w:r w:rsidR="003470F1">
              <w:rPr>
                <w:rFonts w:ascii="Arial" w:hAnsi="Arial" w:cs="Arial"/>
                <w:sz w:val="20"/>
                <w:szCs w:val="20"/>
              </w:rPr>
              <w:t>of er qua richtlijn iets afgesproken kan worden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621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046A">
              <w:rPr>
                <w:rFonts w:ascii="Arial" w:hAnsi="Arial" w:cs="Arial"/>
                <w:sz w:val="20"/>
                <w:szCs w:val="20"/>
              </w:rPr>
              <w:t>Dit kan per school verschill</w:t>
            </w:r>
            <w:r w:rsidR="0053590E">
              <w:rPr>
                <w:rFonts w:ascii="Arial" w:hAnsi="Arial" w:cs="Arial"/>
                <w:sz w:val="20"/>
                <w:szCs w:val="20"/>
              </w:rPr>
              <w:t>e</w:t>
            </w:r>
            <w:r w:rsidR="001101CC">
              <w:rPr>
                <w:rFonts w:ascii="Arial" w:hAnsi="Arial" w:cs="Arial"/>
                <w:sz w:val="20"/>
                <w:szCs w:val="20"/>
              </w:rPr>
              <w:t>n.</w:t>
            </w:r>
          </w:p>
          <w:p w14:paraId="636A1BE5" w14:textId="168ABEBE" w:rsidR="00B70F50" w:rsidRDefault="00525C70" w:rsidP="00E40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</w:t>
            </w:r>
            <w:r w:rsidR="00733EBF">
              <w:rPr>
                <w:rFonts w:ascii="Arial" w:hAnsi="Arial" w:cs="Arial"/>
                <w:sz w:val="20"/>
                <w:szCs w:val="20"/>
              </w:rPr>
              <w:t xml:space="preserve"> verzoekt </w:t>
            </w:r>
            <w:r w:rsidR="0053590E">
              <w:rPr>
                <w:rFonts w:ascii="Arial" w:hAnsi="Arial" w:cs="Arial"/>
                <w:sz w:val="20"/>
                <w:szCs w:val="20"/>
              </w:rPr>
              <w:t>de directeuren dit</w:t>
            </w:r>
            <w:r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="002A25A7">
              <w:rPr>
                <w:rFonts w:ascii="Arial" w:hAnsi="Arial" w:cs="Arial"/>
                <w:sz w:val="20"/>
                <w:szCs w:val="20"/>
              </w:rPr>
              <w:t xml:space="preserve"> hun</w:t>
            </w:r>
            <w:r>
              <w:rPr>
                <w:rFonts w:ascii="Arial" w:hAnsi="Arial" w:cs="Arial"/>
                <w:sz w:val="20"/>
                <w:szCs w:val="20"/>
              </w:rPr>
              <w:t xml:space="preserve"> eigen bestuur </w:t>
            </w:r>
            <w:r w:rsidR="00E40EBB">
              <w:rPr>
                <w:rFonts w:ascii="Arial" w:hAnsi="Arial" w:cs="Arial"/>
                <w:sz w:val="20"/>
                <w:szCs w:val="20"/>
              </w:rPr>
              <w:t xml:space="preserve">te </w:t>
            </w:r>
            <w:r>
              <w:rPr>
                <w:rFonts w:ascii="Arial" w:hAnsi="Arial" w:cs="Arial"/>
                <w:sz w:val="20"/>
                <w:szCs w:val="20"/>
              </w:rPr>
              <w:t xml:space="preserve">bespreken. </w:t>
            </w:r>
            <w:r w:rsidR="001101CC">
              <w:rPr>
                <w:rFonts w:ascii="Arial" w:hAnsi="Arial" w:cs="Arial"/>
                <w:sz w:val="20"/>
                <w:szCs w:val="20"/>
              </w:rPr>
              <w:t>Actie DC</w:t>
            </w:r>
          </w:p>
          <w:p w14:paraId="7062F33B" w14:textId="585BF00C" w:rsidR="00525C70" w:rsidRDefault="00B70F50" w:rsidP="00E40E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Dit onderwerp komt terug </w:t>
            </w:r>
            <w:r w:rsidR="00A621D2">
              <w:rPr>
                <w:rFonts w:ascii="Arial" w:hAnsi="Arial" w:cs="Arial"/>
                <w:sz w:val="20"/>
                <w:szCs w:val="20"/>
              </w:rPr>
              <w:t>na de zomer.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A157F" w14:textId="77777777" w:rsidR="003D0F4B" w:rsidRDefault="003D0F4B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E63E8" w:rsidRPr="00933AC0" w14:paraId="3AD9FA4E" w14:textId="77777777" w:rsidTr="007B7044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1996B" w14:textId="7011C7E8" w:rsidR="00BE63E8" w:rsidRPr="007B7044" w:rsidRDefault="00BE63E8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D75743" w14:textId="797C91AF" w:rsidR="00BE63E8" w:rsidRDefault="005A575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16.</w:t>
            </w:r>
            <w:r w:rsidR="00D60933">
              <w:rPr>
                <w:rFonts w:ascii="Arial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BAAC9" w14:textId="689B0769" w:rsidR="00BE63E8" w:rsidRDefault="00B632AC" w:rsidP="000E34F0">
            <w:pPr>
              <w:rPr>
                <w:rFonts w:ascii="Arial" w:hAnsi="Arial" w:cs="Arial"/>
                <w:sz w:val="20"/>
                <w:szCs w:val="20"/>
              </w:rPr>
            </w:pPr>
            <w:r w:rsidRPr="00D6093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Pla</w:t>
            </w:r>
            <w:r w:rsidR="000E0192" w:rsidRPr="00D60933"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  <w:t>nning Open Dagen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3CE31" w14:textId="7B4A993D" w:rsidR="00BE63E8" w:rsidRDefault="000E0192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Ter bespreking</w:t>
            </w:r>
          </w:p>
        </w:tc>
      </w:tr>
      <w:tr w:rsidR="003D0F4B" w:rsidRPr="00933AC0" w14:paraId="1499F66C" w14:textId="77777777" w:rsidTr="007B7044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6263A" w14:textId="77777777" w:rsidR="003D0F4B" w:rsidRDefault="003D0F4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55551" w14:textId="77777777" w:rsidR="003D0F4B" w:rsidRDefault="003D0F4B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67DD4" w14:textId="7C9B67A1" w:rsidR="003D0F4B" w:rsidRDefault="00957AF9" w:rsidP="000E34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Natalie </w:t>
            </w:r>
            <w:r w:rsidR="0006558D">
              <w:rPr>
                <w:rFonts w:ascii="Arial" w:hAnsi="Arial" w:cs="Arial"/>
                <w:sz w:val="20"/>
                <w:szCs w:val="20"/>
              </w:rPr>
              <w:t xml:space="preserve">geeft aan </w:t>
            </w:r>
            <w:r>
              <w:rPr>
                <w:rFonts w:ascii="Arial" w:hAnsi="Arial" w:cs="Arial"/>
                <w:sz w:val="20"/>
                <w:szCs w:val="20"/>
              </w:rPr>
              <w:t xml:space="preserve">het </w:t>
            </w:r>
            <w:r w:rsidR="00A621D2">
              <w:rPr>
                <w:rFonts w:ascii="Arial" w:hAnsi="Arial" w:cs="Arial"/>
                <w:sz w:val="20"/>
                <w:szCs w:val="20"/>
              </w:rPr>
              <w:t xml:space="preserve">laatste </w:t>
            </w:r>
            <w:r>
              <w:rPr>
                <w:rFonts w:ascii="Arial" w:hAnsi="Arial" w:cs="Arial"/>
                <w:sz w:val="20"/>
                <w:szCs w:val="20"/>
              </w:rPr>
              <w:t>overzicht 17 juni verstuurd</w:t>
            </w:r>
            <w:r w:rsidR="0006558D">
              <w:rPr>
                <w:rFonts w:ascii="Arial" w:hAnsi="Arial" w:cs="Arial"/>
                <w:sz w:val="20"/>
                <w:szCs w:val="20"/>
              </w:rPr>
              <w:t xml:space="preserve"> te hebben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6558D">
              <w:rPr>
                <w:rFonts w:ascii="Arial" w:hAnsi="Arial" w:cs="Arial"/>
                <w:sz w:val="20"/>
                <w:szCs w:val="20"/>
              </w:rPr>
              <w:t>De</w:t>
            </w:r>
            <w:r w:rsidR="00A621D2">
              <w:rPr>
                <w:rFonts w:ascii="Arial" w:hAnsi="Arial" w:cs="Arial"/>
                <w:sz w:val="20"/>
                <w:szCs w:val="20"/>
              </w:rPr>
              <w:t xml:space="preserve"> aanvullingen</w:t>
            </w:r>
            <w:r w:rsidR="0006558D">
              <w:rPr>
                <w:rFonts w:ascii="Arial" w:hAnsi="Arial" w:cs="Arial"/>
                <w:sz w:val="20"/>
                <w:szCs w:val="20"/>
              </w:rPr>
              <w:t xml:space="preserve"> van Het Lyceum Vos worden hierin nog opgenomen</w:t>
            </w:r>
            <w:r w:rsidR="00A621D2">
              <w:rPr>
                <w:rFonts w:ascii="Arial" w:hAnsi="Arial" w:cs="Arial"/>
                <w:sz w:val="20"/>
                <w:szCs w:val="20"/>
              </w:rPr>
              <w:t xml:space="preserve"> en d</w:t>
            </w:r>
            <w:r w:rsidR="00462F03">
              <w:rPr>
                <w:rFonts w:ascii="Arial" w:hAnsi="Arial" w:cs="Arial"/>
                <w:sz w:val="20"/>
                <w:szCs w:val="20"/>
              </w:rPr>
              <w:t xml:space="preserve">e data van </w:t>
            </w:r>
            <w:r w:rsidR="00525C70" w:rsidRPr="008D3EE9">
              <w:rPr>
                <w:rFonts w:ascii="Arial" w:hAnsi="Arial" w:cs="Arial"/>
                <w:sz w:val="20"/>
                <w:szCs w:val="20"/>
              </w:rPr>
              <w:t>Spieringshoek word</w:t>
            </w:r>
            <w:r w:rsidR="008D3EE9" w:rsidRPr="008D3EE9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462F03">
              <w:rPr>
                <w:rFonts w:ascii="Arial" w:hAnsi="Arial" w:cs="Arial"/>
                <w:sz w:val="20"/>
                <w:szCs w:val="20"/>
              </w:rPr>
              <w:t xml:space="preserve">ook </w:t>
            </w:r>
            <w:r w:rsidR="008D3EE9" w:rsidRPr="008D3EE9">
              <w:rPr>
                <w:rFonts w:ascii="Arial" w:hAnsi="Arial" w:cs="Arial"/>
                <w:sz w:val="20"/>
                <w:szCs w:val="20"/>
              </w:rPr>
              <w:t>nog gedeeld.</w:t>
            </w:r>
          </w:p>
          <w:p w14:paraId="338BDFDA" w14:textId="420CBEFB" w:rsidR="00462F03" w:rsidRPr="008D3EE9" w:rsidRDefault="00462F03" w:rsidP="000E34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Karin verzoekt het DC hier nog</w:t>
            </w:r>
            <w:r w:rsidR="00C2147D">
              <w:rPr>
                <w:rFonts w:ascii="Arial" w:hAnsi="Arial" w:cs="Arial"/>
                <w:sz w:val="20"/>
                <w:szCs w:val="20"/>
              </w:rPr>
              <w:t xml:space="preserve"> goed naar te kijken. Actie DC.</w:t>
            </w:r>
          </w:p>
          <w:p w14:paraId="19C6BA87" w14:textId="7D7974E6" w:rsidR="00525C70" w:rsidRPr="00D60933" w:rsidRDefault="00525C70" w:rsidP="000E34F0">
            <w:pPr>
              <w:rPr>
                <w:rFonts w:ascii="Arial" w:hAnsi="Arial" w:cs="Arial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E860F" w14:textId="77777777" w:rsidR="003D0F4B" w:rsidRDefault="003D0F4B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E34F0" w:rsidRPr="00933AC0" w14:paraId="4DF9F7DB" w14:textId="77777777" w:rsidTr="007B7044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F42A0" w14:textId="25196BC5" w:rsidR="000E34F0" w:rsidRPr="007B7044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</w:t>
            </w:r>
            <w:r w:rsidR="00BE63E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BDF1F" w14:textId="44723E51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16.</w:t>
            </w:r>
            <w:r w:rsidR="00D60933"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B90C9" w14:textId="19D02895" w:rsidR="000E34F0" w:rsidRPr="004375B2" w:rsidRDefault="00FD24B2" w:rsidP="000E34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Toekenning / invulling Brugfun</w:t>
            </w:r>
            <w:r w:rsidR="00727109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tionaris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E57C6" w14:textId="19E494C4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Ter bespreking</w:t>
            </w:r>
          </w:p>
        </w:tc>
      </w:tr>
      <w:tr w:rsidR="003D0F4B" w:rsidRPr="00933AC0" w14:paraId="1E6D7B4E" w14:textId="77777777" w:rsidTr="007B7044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2F0472" w14:textId="77777777" w:rsidR="003D0F4B" w:rsidRDefault="003D0F4B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A6009" w14:textId="77777777" w:rsidR="003D0F4B" w:rsidRDefault="003D0F4B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2EBD8" w14:textId="6223BE96" w:rsidR="00525C70" w:rsidRDefault="006253D6" w:rsidP="00625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al besproken</w:t>
            </w:r>
            <w:r w:rsidR="00230EEF">
              <w:rPr>
                <w:rFonts w:ascii="Arial" w:hAnsi="Arial" w:cs="Arial"/>
                <w:sz w:val="20"/>
                <w:szCs w:val="20"/>
              </w:rPr>
              <w:t xml:space="preserve"> (zie hiervoor punt 3.1.)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EAE9C" w14:textId="77777777" w:rsidR="003D0F4B" w:rsidRDefault="003D0F4B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253D6" w:rsidRPr="00933AC0" w14:paraId="7D868E2F" w14:textId="77777777" w:rsidTr="007B7044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27882" w14:textId="77777777" w:rsidR="006253D6" w:rsidRDefault="006253D6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5D8D6" w14:textId="77777777" w:rsidR="006253D6" w:rsidRDefault="006253D6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EC945" w14:textId="506127DA" w:rsidR="006253D6" w:rsidRDefault="006253D6" w:rsidP="00625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Koos verwijst naar de bijlage van de Scholenmarkt 2024 waarbij er 2 vragen openstaan (rood gekleurd):</w:t>
            </w:r>
          </w:p>
          <w:p w14:paraId="664C16F5" w14:textId="77777777" w:rsidR="006253D6" w:rsidRDefault="006253D6" w:rsidP="00625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-speurtocht attractiever maken</w:t>
            </w:r>
          </w:p>
          <w:p w14:paraId="0EDC59C5" w14:textId="11AFEA98" w:rsidR="006253D6" w:rsidRDefault="006253D6" w:rsidP="006253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-Tasjes creatiever maken</w:t>
            </w:r>
            <w:r w:rsidR="00A621D2">
              <w:rPr>
                <w:rFonts w:ascii="Arial" w:hAnsi="Arial" w:cs="Arial"/>
                <w:sz w:val="20"/>
                <w:szCs w:val="20"/>
              </w:rPr>
              <w:t>; i</w:t>
            </w:r>
            <w:r>
              <w:rPr>
                <w:rFonts w:ascii="Arial" w:hAnsi="Arial" w:cs="Arial"/>
                <w:sz w:val="20"/>
                <w:szCs w:val="20"/>
              </w:rPr>
              <w:t xml:space="preserve">deeën zijn welkom. Koos houdt </w:t>
            </w:r>
            <w:r w:rsidR="00A621D2">
              <w:rPr>
                <w:rFonts w:ascii="Arial" w:hAnsi="Arial" w:cs="Arial"/>
                <w:sz w:val="20"/>
                <w:szCs w:val="20"/>
              </w:rPr>
              <w:t xml:space="preserve">hierover </w:t>
            </w:r>
            <w:r>
              <w:rPr>
                <w:rFonts w:ascii="Arial" w:hAnsi="Arial" w:cs="Arial"/>
                <w:sz w:val="20"/>
                <w:szCs w:val="20"/>
              </w:rPr>
              <w:t>contact met Conny.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C8DBE" w14:textId="77777777" w:rsidR="006253D6" w:rsidRDefault="006253D6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E34F0" w:rsidRPr="00933AC0" w14:paraId="730BDE09" w14:textId="77777777" w:rsidTr="0080690E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4225AD" w14:textId="08505175" w:rsidR="000E34F0" w:rsidRPr="008C385D" w:rsidRDefault="000E34F0" w:rsidP="000E34F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8C385D">
              <w:rPr>
                <w:rFonts w:ascii="Arial" w:hAnsi="Arial" w:cs="Arial"/>
                <w:b/>
                <w:sz w:val="20"/>
                <w:szCs w:val="20"/>
              </w:rPr>
              <w:t>06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AC06E9" w14:textId="5AD0F48E" w:rsidR="000E34F0" w:rsidRPr="008C385D" w:rsidRDefault="000E34F0" w:rsidP="000E34F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8C385D">
              <w:rPr>
                <w:rFonts w:ascii="Arial" w:hAnsi="Arial" w:cs="Arial"/>
                <w:b/>
                <w:sz w:val="20"/>
                <w:szCs w:val="20"/>
              </w:rPr>
              <w:t>16.55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32A9B0" w14:textId="77777777" w:rsidR="000E34F0" w:rsidRDefault="000E34F0" w:rsidP="000E34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385D">
              <w:rPr>
                <w:rFonts w:ascii="Arial" w:hAnsi="Arial" w:cs="Arial"/>
                <w:b/>
                <w:sz w:val="20"/>
                <w:szCs w:val="20"/>
              </w:rPr>
              <w:t>Terugblik op de vergadering en Rondvraag</w:t>
            </w:r>
          </w:p>
          <w:p w14:paraId="0ED007D9" w14:textId="77777777" w:rsidR="00DC7505" w:rsidRDefault="00DC7505" w:rsidP="000E34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4217A0" w14:textId="64085C03" w:rsidR="00DC7505" w:rsidRPr="00E1740A" w:rsidRDefault="00E1740A" w:rsidP="000E34F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525C70" w:rsidRPr="00E1740A">
              <w:rPr>
                <w:rFonts w:ascii="Arial" w:hAnsi="Arial" w:cs="Arial"/>
                <w:bCs/>
                <w:sz w:val="20"/>
                <w:szCs w:val="20"/>
              </w:rPr>
              <w:t xml:space="preserve">Lezing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Steven Pont </w:t>
            </w:r>
            <w:r w:rsidR="003C0473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2C70C6">
              <w:rPr>
                <w:rFonts w:ascii="Arial" w:hAnsi="Arial" w:cs="Arial"/>
                <w:bCs/>
                <w:sz w:val="20"/>
                <w:szCs w:val="20"/>
              </w:rPr>
              <w:t xml:space="preserve">Warme Overdacht PO-VO)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was </w:t>
            </w:r>
            <w:r w:rsidR="00525C70" w:rsidRPr="00E1740A">
              <w:rPr>
                <w:rFonts w:ascii="Arial" w:hAnsi="Arial" w:cs="Arial"/>
                <w:bCs/>
                <w:sz w:val="20"/>
                <w:szCs w:val="20"/>
              </w:rPr>
              <w:t>erg i</w:t>
            </w:r>
            <w:r>
              <w:rPr>
                <w:rFonts w:ascii="Arial" w:hAnsi="Arial" w:cs="Arial"/>
                <w:bCs/>
                <w:sz w:val="20"/>
                <w:szCs w:val="20"/>
              </w:rPr>
              <w:t>nt</w:t>
            </w:r>
            <w:r w:rsidR="00525C70" w:rsidRPr="00E1740A">
              <w:rPr>
                <w:rFonts w:ascii="Arial" w:hAnsi="Arial" w:cs="Arial"/>
                <w:bCs/>
                <w:sz w:val="20"/>
                <w:szCs w:val="20"/>
              </w:rPr>
              <w:t>eressant.</w:t>
            </w:r>
          </w:p>
          <w:p w14:paraId="55A32A95" w14:textId="77777777" w:rsidR="00525C70" w:rsidRPr="00E1740A" w:rsidRDefault="00525C70" w:rsidP="000E34F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F8E0EE" w14:textId="4863E5C3" w:rsidR="00525C70" w:rsidRPr="00E1740A" w:rsidRDefault="00525C70" w:rsidP="000E34F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1740A">
              <w:rPr>
                <w:rFonts w:ascii="Arial" w:hAnsi="Arial" w:cs="Arial"/>
                <w:bCs/>
                <w:sz w:val="20"/>
                <w:szCs w:val="20"/>
              </w:rPr>
              <w:t>Afscheid</w:t>
            </w:r>
            <w:r w:rsidR="00CF3FC4">
              <w:rPr>
                <w:rFonts w:ascii="Arial" w:hAnsi="Arial" w:cs="Arial"/>
                <w:bCs/>
                <w:sz w:val="20"/>
                <w:szCs w:val="20"/>
              </w:rPr>
              <w:t xml:space="preserve"> directeuren</w:t>
            </w:r>
            <w:r w:rsidR="002B21BB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E1740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62C6131" w14:textId="01115EA1" w:rsidR="00525C70" w:rsidRPr="00E1740A" w:rsidRDefault="00525C70" w:rsidP="000E34F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1740A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2B21BB">
              <w:rPr>
                <w:rFonts w:ascii="Arial" w:hAnsi="Arial" w:cs="Arial"/>
                <w:bCs/>
                <w:sz w:val="20"/>
                <w:szCs w:val="20"/>
              </w:rPr>
              <w:t>J</w:t>
            </w:r>
            <w:r w:rsidRPr="00E1740A">
              <w:rPr>
                <w:rFonts w:ascii="Arial" w:hAnsi="Arial" w:cs="Arial"/>
                <w:bCs/>
                <w:sz w:val="20"/>
                <w:szCs w:val="20"/>
              </w:rPr>
              <w:t>ohn</w:t>
            </w:r>
            <w:r w:rsidR="002B21BB">
              <w:rPr>
                <w:rFonts w:ascii="Arial" w:hAnsi="Arial" w:cs="Arial"/>
                <w:bCs/>
                <w:sz w:val="20"/>
                <w:szCs w:val="20"/>
              </w:rPr>
              <w:t xml:space="preserve"> kon door persoonlijke omstandigheden niet aanwezig zijn</w:t>
            </w:r>
            <w:r w:rsidR="00F038B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4DD49F7" w14:textId="709D2097" w:rsidR="00525C70" w:rsidRPr="00E1740A" w:rsidRDefault="002B21BB" w:rsidP="000E34F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525C70" w:rsidRPr="00E1740A">
              <w:rPr>
                <w:rFonts w:ascii="Arial" w:hAnsi="Arial" w:cs="Arial"/>
                <w:bCs/>
                <w:sz w:val="20"/>
                <w:szCs w:val="20"/>
              </w:rPr>
              <w:t>Koos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zal vanaf</w:t>
            </w:r>
            <w:r w:rsidR="001C6215">
              <w:rPr>
                <w:rFonts w:ascii="Arial" w:hAnsi="Arial" w:cs="Arial"/>
                <w:bCs/>
                <w:sz w:val="20"/>
                <w:szCs w:val="20"/>
              </w:rPr>
              <w:t xml:space="preserve"> eind november stoppen, zijn </w:t>
            </w:r>
            <w:r w:rsidR="00525C70" w:rsidRPr="00E1740A">
              <w:rPr>
                <w:rFonts w:ascii="Arial" w:hAnsi="Arial" w:cs="Arial"/>
                <w:bCs/>
                <w:sz w:val="20"/>
                <w:szCs w:val="20"/>
              </w:rPr>
              <w:t>opvolger is bekend</w:t>
            </w:r>
            <w:r w:rsidR="001C6215">
              <w:rPr>
                <w:rFonts w:ascii="Arial" w:hAnsi="Arial" w:cs="Arial"/>
                <w:bCs/>
                <w:sz w:val="20"/>
                <w:szCs w:val="20"/>
              </w:rPr>
              <w:t xml:space="preserve"> (Su</w:t>
            </w:r>
            <w:r w:rsidR="00230EEF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1C6215">
              <w:rPr>
                <w:rFonts w:ascii="Arial" w:hAnsi="Arial" w:cs="Arial"/>
                <w:bCs/>
                <w:sz w:val="20"/>
                <w:szCs w:val="20"/>
              </w:rPr>
              <w:t>anne</w:t>
            </w:r>
            <w:r w:rsidR="00230EEF">
              <w:rPr>
                <w:rFonts w:ascii="Arial" w:hAnsi="Arial" w:cs="Arial"/>
                <w:bCs/>
                <w:sz w:val="20"/>
                <w:szCs w:val="20"/>
              </w:rPr>
              <w:t xml:space="preserve"> Verweij</w:t>
            </w:r>
            <w:r w:rsidR="001C6215">
              <w:rPr>
                <w:rFonts w:ascii="Arial" w:hAnsi="Arial" w:cs="Arial"/>
                <w:bCs/>
                <w:sz w:val="20"/>
                <w:szCs w:val="20"/>
              </w:rPr>
              <w:t>), zij zal vanaf volgend schooljaar</w:t>
            </w:r>
            <w:r w:rsidR="006029BF">
              <w:rPr>
                <w:rFonts w:ascii="Arial" w:hAnsi="Arial" w:cs="Arial"/>
                <w:bCs/>
                <w:sz w:val="20"/>
                <w:szCs w:val="20"/>
              </w:rPr>
              <w:t xml:space="preserve"> zijn taken overnemen</w:t>
            </w:r>
            <w:r w:rsidR="00525C70" w:rsidRPr="00E1740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D16B7A6" w14:textId="30A81FDE" w:rsidR="00525C70" w:rsidRPr="00E1740A" w:rsidRDefault="006029BF" w:rsidP="000E34F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525C70" w:rsidRPr="00E1740A">
              <w:rPr>
                <w:rFonts w:ascii="Arial" w:hAnsi="Arial" w:cs="Arial"/>
                <w:bCs/>
                <w:sz w:val="20"/>
                <w:szCs w:val="20"/>
              </w:rPr>
              <w:t>Arjan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D1145">
              <w:rPr>
                <w:rFonts w:ascii="Arial" w:hAnsi="Arial" w:cs="Arial"/>
                <w:bCs/>
                <w:sz w:val="20"/>
                <w:szCs w:val="20"/>
              </w:rPr>
              <w:t>heeft mooie bijdrage kunnen leveren</w:t>
            </w:r>
            <w:r w:rsidR="00F038B4">
              <w:rPr>
                <w:rFonts w:ascii="Arial" w:hAnsi="Arial" w:cs="Arial"/>
                <w:bCs/>
                <w:sz w:val="20"/>
                <w:szCs w:val="20"/>
              </w:rPr>
              <w:t xml:space="preserve"> in zijn tijd als Directeur</w:t>
            </w:r>
            <w:r w:rsidR="00040481">
              <w:rPr>
                <w:rFonts w:ascii="Arial" w:hAnsi="Arial" w:cs="Arial"/>
                <w:bCs/>
                <w:sz w:val="20"/>
                <w:szCs w:val="20"/>
              </w:rPr>
              <w:t xml:space="preserve"> van het VMBO Maasland</w:t>
            </w:r>
            <w:r w:rsidR="00F038B4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F33293D" w14:textId="6D6AADFC" w:rsidR="00525C70" w:rsidRPr="00E1740A" w:rsidRDefault="00DD1145" w:rsidP="000E34F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4A7888">
              <w:rPr>
                <w:rFonts w:ascii="Arial" w:hAnsi="Arial" w:cs="Arial"/>
                <w:bCs/>
                <w:sz w:val="20"/>
                <w:szCs w:val="20"/>
              </w:rPr>
              <w:t xml:space="preserve">De opvolger van Ben </w:t>
            </w:r>
            <w:r w:rsidR="00E470FB">
              <w:rPr>
                <w:rFonts w:ascii="Arial" w:hAnsi="Arial" w:cs="Arial"/>
                <w:bCs/>
                <w:sz w:val="20"/>
                <w:szCs w:val="20"/>
              </w:rPr>
              <w:t>wordt Lisette van der Brugge</w:t>
            </w:r>
            <w:r w:rsidR="00DA7FDF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D538EDD" w14:textId="77777777" w:rsidR="004A7888" w:rsidRDefault="004A7888" w:rsidP="000E34F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569268" w14:textId="27661A45" w:rsidR="00525C70" w:rsidRPr="00E1740A" w:rsidRDefault="004A7888" w:rsidP="000E34F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Karin wenst iedereen een hele</w:t>
            </w:r>
            <w:r w:rsidR="00525C70" w:rsidRPr="00E1740A">
              <w:rPr>
                <w:rFonts w:ascii="Arial" w:hAnsi="Arial" w:cs="Arial"/>
                <w:bCs/>
                <w:sz w:val="20"/>
                <w:szCs w:val="20"/>
              </w:rPr>
              <w:t xml:space="preserve"> fijne zomer en tot</w:t>
            </w:r>
            <w:r w:rsidR="00E45E41" w:rsidRPr="00E1740A">
              <w:rPr>
                <w:rFonts w:ascii="Arial" w:hAnsi="Arial" w:cs="Arial"/>
                <w:bCs/>
                <w:sz w:val="20"/>
                <w:szCs w:val="20"/>
              </w:rPr>
              <w:t xml:space="preserve"> volgend jaar</w:t>
            </w:r>
            <w:r>
              <w:rPr>
                <w:rFonts w:ascii="Arial" w:hAnsi="Arial" w:cs="Arial"/>
                <w:bCs/>
                <w:sz w:val="20"/>
                <w:szCs w:val="20"/>
              </w:rPr>
              <w:t>!</w:t>
            </w:r>
          </w:p>
          <w:p w14:paraId="5591E0CD" w14:textId="55EB4235" w:rsidR="000E34F0" w:rsidRPr="008C385D" w:rsidRDefault="000E34F0" w:rsidP="000E34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69EF3D" w14:textId="79D57D17" w:rsidR="000E34F0" w:rsidRPr="008C385D" w:rsidRDefault="000E34F0" w:rsidP="000E34F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8C385D">
              <w:rPr>
                <w:rFonts w:ascii="Arial" w:hAnsi="Arial" w:cs="Arial"/>
                <w:b/>
                <w:sz w:val="20"/>
                <w:szCs w:val="20"/>
              </w:rPr>
              <w:t>Ter bespreking</w:t>
            </w:r>
          </w:p>
        </w:tc>
      </w:tr>
    </w:tbl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17074" w14:paraId="2465232A" w14:textId="77777777" w:rsidTr="0080690E">
        <w:tc>
          <w:tcPr>
            <w:tcW w:w="9634" w:type="dxa"/>
          </w:tcPr>
          <w:p w14:paraId="4A6F2181" w14:textId="77777777" w:rsidR="00F17074" w:rsidRPr="00F17074" w:rsidRDefault="00F1707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Agendapunten volgende vergaderingen</w:t>
            </w:r>
          </w:p>
        </w:tc>
      </w:tr>
      <w:tr w:rsidR="00F17074" w14:paraId="48628096" w14:textId="77777777" w:rsidTr="0080690E">
        <w:tc>
          <w:tcPr>
            <w:tcW w:w="9634" w:type="dxa"/>
          </w:tcPr>
          <w:p w14:paraId="13ABFF01" w14:textId="6B3D9DFE" w:rsidR="00FE3EDA" w:rsidRPr="004E53AF" w:rsidRDefault="00DA7FDF" w:rsidP="00BD55A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hyperlink r:id="rId14" w:history="1">
              <w:r w:rsidR="00E552D9" w:rsidRPr="00E552D9">
                <w:rPr>
                  <w:color w:val="0000FF"/>
                  <w:u w:val="single"/>
                </w:rPr>
                <w:t>Ook Eerste Kamer stemt in met wetsvoorstel ‘Versterking positie ouders en leerlingen in passend onderwijs’ - VO-raad</w:t>
              </w:r>
            </w:hyperlink>
          </w:p>
        </w:tc>
      </w:tr>
      <w:tr w:rsidR="00F17074" w14:paraId="427CFB37" w14:textId="77777777" w:rsidTr="0080690E">
        <w:tc>
          <w:tcPr>
            <w:tcW w:w="9634" w:type="dxa"/>
          </w:tcPr>
          <w:p w14:paraId="05EBCF51" w14:textId="61BFC77D" w:rsidR="00F17074" w:rsidRPr="004E53AF" w:rsidRDefault="00DA7FDF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hyperlink r:id="rId15" w:history="1">
              <w:r w:rsidR="006F780F" w:rsidRPr="006F780F">
                <w:rPr>
                  <w:color w:val="0000FF"/>
                  <w:u w:val="single"/>
                </w:rPr>
                <w:t>pdf (overheid.nl)</w:t>
              </w:r>
            </w:hyperlink>
          </w:p>
        </w:tc>
      </w:tr>
      <w:tr w:rsidR="009D6B8C" w14:paraId="450F6FFD" w14:textId="77777777" w:rsidTr="0080690E">
        <w:tc>
          <w:tcPr>
            <w:tcW w:w="9634" w:type="dxa"/>
          </w:tcPr>
          <w:p w14:paraId="56F661B6" w14:textId="573A44F7" w:rsidR="009D6B8C" w:rsidRDefault="009D6B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1F8A0D" w14:textId="77777777" w:rsidR="00E8262E" w:rsidRDefault="00E8262E" w:rsidP="00A97769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4C21E875" w14:textId="77777777" w:rsidR="00E8262E" w:rsidRDefault="00E8262E" w:rsidP="00A97769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5D40B307" w14:textId="77777777" w:rsidR="00E8262E" w:rsidRDefault="00E8262E" w:rsidP="00A97769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24284677" w14:textId="77777777" w:rsidR="0097638D" w:rsidRDefault="0097638D" w:rsidP="00A97769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7D270118" w14:textId="548241EF" w:rsidR="00A97769" w:rsidRPr="00A97769" w:rsidRDefault="00A97769" w:rsidP="00A97769">
      <w:pPr>
        <w:pStyle w:val="Geenafstand"/>
        <w:rPr>
          <w:rFonts w:ascii="Arial" w:hAnsi="Arial" w:cs="Arial"/>
          <w:b/>
          <w:bCs/>
          <w:sz w:val="20"/>
          <w:szCs w:val="20"/>
        </w:rPr>
      </w:pPr>
      <w:r w:rsidRPr="00A97769">
        <w:rPr>
          <w:rFonts w:ascii="Arial" w:hAnsi="Arial" w:cs="Arial"/>
          <w:b/>
          <w:bCs/>
          <w:sz w:val="20"/>
          <w:szCs w:val="20"/>
        </w:rPr>
        <w:t>Procesafspraken Directeurencollectief</w:t>
      </w:r>
    </w:p>
    <w:p w14:paraId="5C61F745" w14:textId="77777777" w:rsidR="00A97769" w:rsidRPr="00A97769" w:rsidRDefault="00A97769" w:rsidP="00A97769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3557EE27" w14:textId="77777777" w:rsidR="00A97769" w:rsidRDefault="00A97769" w:rsidP="00A97769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Iedereen is aanwezig en neemt deel.</w:t>
      </w:r>
    </w:p>
    <w:p w14:paraId="09583114" w14:textId="77777777" w:rsidR="00A97769" w:rsidRDefault="00A97769" w:rsidP="00A97769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Denk vanuit het </w:t>
      </w:r>
      <w:r w:rsidRPr="0076211D">
        <w:rPr>
          <w:rFonts w:ascii="Arial" w:hAnsi="Arial" w:cs="Arial"/>
          <w:b/>
          <w:bCs/>
          <w:sz w:val="20"/>
          <w:szCs w:val="20"/>
        </w:rPr>
        <w:t>collectief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vanuit de gezamenlijke opdracht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175F76C1" w14:textId="77777777" w:rsidR="00A97769" w:rsidRDefault="00A97769" w:rsidP="00A97769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Werk vanuit vertrouwen.</w:t>
      </w:r>
    </w:p>
    <w:p w14:paraId="445B7D37" w14:textId="77777777" w:rsidR="00A97769" w:rsidRDefault="00A97769" w:rsidP="00A97769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Wees open/ transparant: benoem belangen, spreek aan.</w:t>
      </w:r>
    </w:p>
    <w:p w14:paraId="04DF7C2E" w14:textId="77777777" w:rsidR="00A97769" w:rsidRDefault="00A97769" w:rsidP="00A97769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Heb kennis van de ondersteuning en expertise van elkaar en de scholen.</w:t>
      </w:r>
    </w:p>
    <w:p w14:paraId="0CAB91FC" w14:textId="77777777" w:rsidR="00A97769" w:rsidRDefault="00A97769" w:rsidP="00A97769">
      <w:pPr>
        <w:pStyle w:val="Geenafstand"/>
        <w:rPr>
          <w:rFonts w:ascii="Arial" w:hAnsi="Arial" w:cs="Arial"/>
          <w:sz w:val="20"/>
          <w:szCs w:val="20"/>
        </w:rPr>
      </w:pPr>
    </w:p>
    <w:p w14:paraId="2D0C1689" w14:textId="77777777" w:rsidR="00A97769" w:rsidRDefault="00A97769" w:rsidP="00A97769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vergaderingen zijn geen mededelingencircus, leren van en met elkaar is belangrijk.</w:t>
      </w:r>
    </w:p>
    <w:p w14:paraId="43C96321" w14:textId="3301BE2B" w:rsidR="00A97769" w:rsidRPr="002B6E7E" w:rsidRDefault="00F4560A" w:rsidP="00A97769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vergadering wordt voorbereid door een wisselende agendacommissie. De eerstgenoemde van de agendacommissie</w:t>
      </w:r>
      <w:r w:rsidR="00464717">
        <w:rPr>
          <w:rFonts w:ascii="Arial" w:hAnsi="Arial" w:cs="Arial"/>
          <w:sz w:val="20"/>
          <w:szCs w:val="20"/>
        </w:rPr>
        <w:t xml:space="preserve"> zit de vergadering voor.</w:t>
      </w:r>
    </w:p>
    <w:p w14:paraId="6292E5EA" w14:textId="77777777" w:rsidR="003B0720" w:rsidRDefault="003B0720"/>
    <w:p w14:paraId="46F2AF36" w14:textId="77777777" w:rsidR="00E45027" w:rsidRDefault="00E45027" w:rsidP="00E4646D">
      <w:pPr>
        <w:rPr>
          <w:rFonts w:ascii="Arial" w:hAnsi="Arial" w:cs="Arial"/>
          <w:sz w:val="18"/>
          <w:szCs w:val="18"/>
        </w:rPr>
      </w:pPr>
    </w:p>
    <w:p w14:paraId="3C36A211" w14:textId="77777777" w:rsidR="00B07F34" w:rsidRDefault="00B07F34" w:rsidP="00E4646D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5660" w:type="dxa"/>
        <w:tblLook w:val="04A0" w:firstRow="1" w:lastRow="0" w:firstColumn="1" w:lastColumn="0" w:noHBand="0" w:noVBand="1"/>
      </w:tblPr>
      <w:tblGrid>
        <w:gridCol w:w="2830"/>
        <w:gridCol w:w="2830"/>
      </w:tblGrid>
      <w:tr w:rsidR="004A0093" w14:paraId="78668035" w14:textId="0FF571C2" w:rsidTr="004A0093">
        <w:tc>
          <w:tcPr>
            <w:tcW w:w="2830" w:type="dxa"/>
          </w:tcPr>
          <w:p w14:paraId="27DEFC12" w14:textId="77777777" w:rsidR="004A0093" w:rsidRDefault="004A0093" w:rsidP="00B7708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708A">
              <w:rPr>
                <w:rFonts w:ascii="Arial" w:hAnsi="Arial" w:cs="Arial"/>
                <w:b/>
                <w:bCs/>
                <w:sz w:val="28"/>
                <w:szCs w:val="28"/>
              </w:rPr>
              <w:t>Agendacommissie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2FD779C0" w14:textId="36C46838" w:rsidR="004A0093" w:rsidRPr="00B4069E" w:rsidRDefault="004A0093" w:rsidP="00B7708A">
            <w:pPr>
              <w:rPr>
                <w:rFonts w:ascii="Arial" w:hAnsi="Arial" w:cs="Arial"/>
                <w:sz w:val="18"/>
                <w:szCs w:val="18"/>
              </w:rPr>
            </w:pPr>
            <w:r w:rsidRPr="00052D03">
              <w:rPr>
                <w:rFonts w:ascii="Arial" w:hAnsi="Arial" w:cs="Arial"/>
              </w:rPr>
              <w:t>Dinsdag 12.00- 12.30 uur</w:t>
            </w:r>
          </w:p>
        </w:tc>
        <w:tc>
          <w:tcPr>
            <w:tcW w:w="2830" w:type="dxa"/>
          </w:tcPr>
          <w:p w14:paraId="5619DBA5" w14:textId="13D350EF" w:rsidR="004A0093" w:rsidRPr="00B7708A" w:rsidRDefault="004A0093" w:rsidP="00B7708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Commissieleden</w:t>
            </w:r>
          </w:p>
        </w:tc>
      </w:tr>
      <w:tr w:rsidR="004A0093" w:rsidRPr="002A0A25" w14:paraId="24E10872" w14:textId="7F2D51E2" w:rsidTr="004A0093">
        <w:tc>
          <w:tcPr>
            <w:tcW w:w="2830" w:type="dxa"/>
          </w:tcPr>
          <w:p w14:paraId="420A6C14" w14:textId="74F51D34" w:rsidR="004A0093" w:rsidRPr="002A0A25" w:rsidRDefault="004A0093" w:rsidP="00885B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7C43">
              <w:rPr>
                <w:rFonts w:ascii="Arial" w:hAnsi="Arial" w:cs="Arial"/>
                <w:sz w:val="18"/>
                <w:szCs w:val="18"/>
              </w:rPr>
              <w:t>01-10-2024</w:t>
            </w:r>
          </w:p>
        </w:tc>
        <w:tc>
          <w:tcPr>
            <w:tcW w:w="2830" w:type="dxa"/>
          </w:tcPr>
          <w:p w14:paraId="405FB67F" w14:textId="04A0E04B" w:rsidR="004A0093" w:rsidRDefault="004A0093" w:rsidP="004A0093">
            <w:pPr>
              <w:rPr>
                <w:lang w:val="en-US"/>
              </w:rPr>
            </w:pPr>
            <w:r>
              <w:rPr>
                <w:lang w:val="en-US"/>
              </w:rPr>
              <w:t>Eva</w:t>
            </w:r>
          </w:p>
          <w:p w14:paraId="32E8FC01" w14:textId="77777777" w:rsidR="004A0093" w:rsidRDefault="004A0093" w:rsidP="004A0093">
            <w:pPr>
              <w:rPr>
                <w:lang w:val="en-US"/>
              </w:rPr>
            </w:pPr>
            <w:r>
              <w:rPr>
                <w:lang w:val="en-US"/>
              </w:rPr>
              <w:t>Margareth</w:t>
            </w:r>
          </w:p>
          <w:p w14:paraId="08AB4AB5" w14:textId="11DB32E1" w:rsidR="004A0093" w:rsidRPr="00C07C43" w:rsidRDefault="00C56BBE" w:rsidP="00C56B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lang w:val="en-US"/>
              </w:rPr>
              <w:t>Ivanka</w:t>
            </w:r>
          </w:p>
        </w:tc>
      </w:tr>
      <w:tr w:rsidR="004A0093" w:rsidRPr="00721AF6" w14:paraId="62EFCADC" w14:textId="61888C64" w:rsidTr="004A0093">
        <w:tc>
          <w:tcPr>
            <w:tcW w:w="2830" w:type="dxa"/>
          </w:tcPr>
          <w:p w14:paraId="70CC268C" w14:textId="7A6E3957" w:rsidR="004A0093" w:rsidRPr="00721AF6" w:rsidRDefault="004A0093" w:rsidP="00885B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7C43">
              <w:rPr>
                <w:rFonts w:ascii="Arial" w:hAnsi="Arial" w:cs="Arial"/>
                <w:sz w:val="18"/>
                <w:szCs w:val="18"/>
              </w:rPr>
              <w:t>19-11-2024</w:t>
            </w:r>
          </w:p>
        </w:tc>
        <w:tc>
          <w:tcPr>
            <w:tcW w:w="2830" w:type="dxa"/>
          </w:tcPr>
          <w:p w14:paraId="35DAD6AF" w14:textId="77777777" w:rsidR="00C56BBE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Margareth</w:t>
            </w:r>
          </w:p>
          <w:p w14:paraId="3EAFF079" w14:textId="77777777" w:rsidR="004A0093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Ivanka</w:t>
            </w:r>
          </w:p>
          <w:p w14:paraId="4E7EC0A1" w14:textId="1AB9143F" w:rsidR="00C56BBE" w:rsidRPr="00C07C43" w:rsidRDefault="00C56BBE" w:rsidP="00C56B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lang w:val="en-US"/>
              </w:rPr>
              <w:t>Petra</w:t>
            </w:r>
          </w:p>
        </w:tc>
      </w:tr>
      <w:tr w:rsidR="004A0093" w:rsidRPr="0020649E" w14:paraId="1617F5F2" w14:textId="33D1C5BA" w:rsidTr="004A0093">
        <w:tc>
          <w:tcPr>
            <w:tcW w:w="2830" w:type="dxa"/>
          </w:tcPr>
          <w:p w14:paraId="2C5D65D2" w14:textId="580300BE" w:rsidR="004A0093" w:rsidRPr="00993754" w:rsidRDefault="004A0093" w:rsidP="00885B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07E5">
              <w:rPr>
                <w:rFonts w:ascii="Arial" w:hAnsi="Arial" w:cs="Arial"/>
                <w:sz w:val="18"/>
                <w:szCs w:val="18"/>
                <w:lang w:val="en-US"/>
              </w:rPr>
              <w:t>07-01-2025</w:t>
            </w:r>
          </w:p>
        </w:tc>
        <w:tc>
          <w:tcPr>
            <w:tcW w:w="2830" w:type="dxa"/>
          </w:tcPr>
          <w:p w14:paraId="057AE146" w14:textId="77777777" w:rsidR="00C56BBE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Ivanka</w:t>
            </w:r>
          </w:p>
          <w:p w14:paraId="281EED13" w14:textId="77777777" w:rsidR="004A0093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Petra</w:t>
            </w:r>
          </w:p>
          <w:p w14:paraId="119B2EC4" w14:textId="6215CB74" w:rsidR="00C56BBE" w:rsidRPr="00E507E5" w:rsidRDefault="00C56BBE" w:rsidP="00C56BB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Wiclef</w:t>
            </w:r>
          </w:p>
        </w:tc>
      </w:tr>
      <w:tr w:rsidR="004A0093" w:rsidRPr="000021A1" w14:paraId="513D12B2" w14:textId="7FE31CD4" w:rsidTr="004A0093">
        <w:tc>
          <w:tcPr>
            <w:tcW w:w="2830" w:type="dxa"/>
          </w:tcPr>
          <w:p w14:paraId="62D2EF8E" w14:textId="06406898" w:rsidR="004A0093" w:rsidRPr="00C15F94" w:rsidRDefault="004A0093" w:rsidP="00885BB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507E5">
              <w:rPr>
                <w:rFonts w:ascii="Arial" w:hAnsi="Arial" w:cs="Arial"/>
                <w:sz w:val="18"/>
                <w:szCs w:val="18"/>
                <w:lang w:val="en-US"/>
              </w:rPr>
              <w:t>18-02-2025</w:t>
            </w:r>
          </w:p>
        </w:tc>
        <w:tc>
          <w:tcPr>
            <w:tcW w:w="2830" w:type="dxa"/>
          </w:tcPr>
          <w:p w14:paraId="47EF272A" w14:textId="77777777" w:rsidR="00C56BBE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Petra</w:t>
            </w:r>
          </w:p>
          <w:p w14:paraId="7E4D14A1" w14:textId="77777777" w:rsidR="004A0093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Wiclef</w:t>
            </w:r>
          </w:p>
          <w:p w14:paraId="46D5DE56" w14:textId="55DE294F" w:rsidR="00C56BBE" w:rsidRPr="00E507E5" w:rsidRDefault="00C56BBE" w:rsidP="00C56BB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Desiree</w:t>
            </w:r>
          </w:p>
        </w:tc>
      </w:tr>
      <w:tr w:rsidR="004A0093" w:rsidRPr="000021A1" w14:paraId="6B6397C2" w14:textId="7D1E287C" w:rsidTr="004A0093">
        <w:tc>
          <w:tcPr>
            <w:tcW w:w="2830" w:type="dxa"/>
          </w:tcPr>
          <w:p w14:paraId="5198BBA5" w14:textId="47C1CB7C" w:rsidR="004A0093" w:rsidRPr="00132AF3" w:rsidRDefault="004A0093" w:rsidP="00B406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2D79">
              <w:rPr>
                <w:rFonts w:ascii="Arial" w:hAnsi="Arial" w:cs="Arial"/>
                <w:sz w:val="18"/>
                <w:szCs w:val="18"/>
                <w:lang w:val="en-US"/>
              </w:rPr>
              <w:t>01-04-2025</w:t>
            </w:r>
          </w:p>
        </w:tc>
        <w:tc>
          <w:tcPr>
            <w:tcW w:w="2830" w:type="dxa"/>
          </w:tcPr>
          <w:p w14:paraId="6B1CEA51" w14:textId="77777777" w:rsidR="00C56BBE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Wiclef</w:t>
            </w:r>
          </w:p>
          <w:p w14:paraId="51110F08" w14:textId="77777777" w:rsidR="004A0093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Desiree</w:t>
            </w:r>
          </w:p>
          <w:p w14:paraId="090414A3" w14:textId="7D2901CE" w:rsidR="00ED6BFA" w:rsidRPr="007B2D79" w:rsidRDefault="00ED6BFA" w:rsidP="00C56BB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Tabitha</w:t>
            </w:r>
          </w:p>
        </w:tc>
      </w:tr>
      <w:tr w:rsidR="004A0093" w:rsidRPr="000021A1" w14:paraId="1EC4E81A" w14:textId="5A93C6AE" w:rsidTr="004A0093">
        <w:tc>
          <w:tcPr>
            <w:tcW w:w="2830" w:type="dxa"/>
          </w:tcPr>
          <w:p w14:paraId="5D1F8F2F" w14:textId="70A83A2C" w:rsidR="004A0093" w:rsidRPr="00132AF3" w:rsidRDefault="004A0093" w:rsidP="00B406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2D79">
              <w:rPr>
                <w:rFonts w:ascii="Arial" w:hAnsi="Arial" w:cs="Arial"/>
                <w:sz w:val="18"/>
                <w:szCs w:val="18"/>
                <w:lang w:val="en-US"/>
              </w:rPr>
              <w:t>06-05-2025</w:t>
            </w:r>
          </w:p>
        </w:tc>
        <w:tc>
          <w:tcPr>
            <w:tcW w:w="2830" w:type="dxa"/>
          </w:tcPr>
          <w:p w14:paraId="727B36B2" w14:textId="77777777" w:rsidR="00ED6BFA" w:rsidRDefault="00ED6BFA" w:rsidP="00ED6BFA">
            <w:pPr>
              <w:rPr>
                <w:lang w:val="en-US"/>
              </w:rPr>
            </w:pPr>
            <w:r>
              <w:rPr>
                <w:lang w:val="en-US"/>
              </w:rPr>
              <w:t>Desiree</w:t>
            </w:r>
          </w:p>
          <w:p w14:paraId="61B2F45D" w14:textId="77777777" w:rsidR="004A0093" w:rsidRDefault="00ED6BFA" w:rsidP="00ED6BFA">
            <w:pPr>
              <w:rPr>
                <w:lang w:val="en-US"/>
              </w:rPr>
            </w:pPr>
            <w:r>
              <w:rPr>
                <w:lang w:val="en-US"/>
              </w:rPr>
              <w:t>Tabitha</w:t>
            </w:r>
          </w:p>
          <w:p w14:paraId="7239F054" w14:textId="49F9B365" w:rsidR="004836C4" w:rsidRPr="007B2D79" w:rsidRDefault="004836C4" w:rsidP="00ED6BF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Lisette</w:t>
            </w:r>
          </w:p>
        </w:tc>
      </w:tr>
    </w:tbl>
    <w:p w14:paraId="32B051FB" w14:textId="77777777" w:rsidR="00B07F34" w:rsidRDefault="00B07F34" w:rsidP="00E4646D">
      <w:pPr>
        <w:rPr>
          <w:rFonts w:ascii="Arial" w:hAnsi="Arial" w:cs="Arial"/>
          <w:sz w:val="18"/>
          <w:szCs w:val="18"/>
          <w:lang w:val="en-US"/>
        </w:rPr>
      </w:pPr>
    </w:p>
    <w:sectPr w:rsidR="00B07F34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FFDE3" w14:textId="77777777" w:rsidR="00F84CA1" w:rsidRDefault="00F84CA1" w:rsidP="006776A0">
      <w:r>
        <w:separator/>
      </w:r>
    </w:p>
  </w:endnote>
  <w:endnote w:type="continuationSeparator" w:id="0">
    <w:p w14:paraId="3CF7ABBB" w14:textId="77777777" w:rsidR="00F84CA1" w:rsidRDefault="00F84CA1" w:rsidP="006776A0">
      <w:r>
        <w:continuationSeparator/>
      </w:r>
    </w:p>
  </w:endnote>
  <w:endnote w:type="continuationNotice" w:id="1">
    <w:p w14:paraId="57531DC8" w14:textId="77777777" w:rsidR="00F84CA1" w:rsidRDefault="00F84C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Pro">
    <w:altName w:val="Arial"/>
    <w:panose1 w:val="00000000000000000000"/>
    <w:charset w:val="00"/>
    <w:family w:val="swiss"/>
    <w:notTrueType/>
    <w:pitch w:val="variable"/>
    <w:sig w:usb0="A00000FF" w:usb1="5000FCFB" w:usb2="00000000" w:usb3="00000000" w:csb0="000000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117407"/>
      <w:docPartObj>
        <w:docPartGallery w:val="Page Numbers (Bottom of Page)"/>
        <w:docPartUnique/>
      </w:docPartObj>
    </w:sdtPr>
    <w:sdtEndPr/>
    <w:sdtContent>
      <w:p w14:paraId="18E7A65B" w14:textId="0EFFB2C7" w:rsidR="002A2A55" w:rsidRDefault="002A2A55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C441C1" w14:textId="77777777" w:rsidR="002A2A55" w:rsidRDefault="002A2A5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2D810" w14:textId="77777777" w:rsidR="00F84CA1" w:rsidRDefault="00F84CA1" w:rsidP="006776A0">
      <w:r>
        <w:separator/>
      </w:r>
    </w:p>
  </w:footnote>
  <w:footnote w:type="continuationSeparator" w:id="0">
    <w:p w14:paraId="4952C69D" w14:textId="77777777" w:rsidR="00F84CA1" w:rsidRDefault="00F84CA1" w:rsidP="006776A0">
      <w:r>
        <w:continuationSeparator/>
      </w:r>
    </w:p>
  </w:footnote>
  <w:footnote w:type="continuationNotice" w:id="1">
    <w:p w14:paraId="4640D401" w14:textId="77777777" w:rsidR="00F84CA1" w:rsidRDefault="00F84C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5013B"/>
    <w:multiLevelType w:val="hybridMultilevel"/>
    <w:tmpl w:val="D6E81F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2402"/>
    <w:multiLevelType w:val="hybridMultilevel"/>
    <w:tmpl w:val="315AC7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06E5"/>
    <w:multiLevelType w:val="hybridMultilevel"/>
    <w:tmpl w:val="027CA87C"/>
    <w:lvl w:ilvl="0" w:tplc="F1C23A6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157"/>
    <w:multiLevelType w:val="hybridMultilevel"/>
    <w:tmpl w:val="0F9641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27C2F"/>
    <w:multiLevelType w:val="hybridMultilevel"/>
    <w:tmpl w:val="B8AE8D5C"/>
    <w:lvl w:ilvl="0" w:tplc="0413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9EF470E"/>
    <w:multiLevelType w:val="hybridMultilevel"/>
    <w:tmpl w:val="EC5E7D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80EE8"/>
    <w:multiLevelType w:val="hybridMultilevel"/>
    <w:tmpl w:val="2FF642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607D1"/>
    <w:multiLevelType w:val="hybridMultilevel"/>
    <w:tmpl w:val="C984635A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2E8781F"/>
    <w:multiLevelType w:val="hybridMultilevel"/>
    <w:tmpl w:val="32C4DD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41D"/>
    <w:multiLevelType w:val="hybridMultilevel"/>
    <w:tmpl w:val="D6087400"/>
    <w:lvl w:ilvl="0" w:tplc="E23E150C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90D4C"/>
    <w:multiLevelType w:val="hybridMultilevel"/>
    <w:tmpl w:val="EF5C25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02EB4"/>
    <w:multiLevelType w:val="hybridMultilevel"/>
    <w:tmpl w:val="CF7EAA7E"/>
    <w:lvl w:ilvl="0" w:tplc="5316C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456612">
    <w:abstractNumId w:val="2"/>
  </w:num>
  <w:num w:numId="2" w16cid:durableId="866796332">
    <w:abstractNumId w:val="9"/>
  </w:num>
  <w:num w:numId="3" w16cid:durableId="610867074">
    <w:abstractNumId w:val="7"/>
  </w:num>
  <w:num w:numId="4" w16cid:durableId="1772318080">
    <w:abstractNumId w:val="8"/>
  </w:num>
  <w:num w:numId="5" w16cid:durableId="1841433833">
    <w:abstractNumId w:val="6"/>
  </w:num>
  <w:num w:numId="6" w16cid:durableId="1556240845">
    <w:abstractNumId w:val="3"/>
  </w:num>
  <w:num w:numId="7" w16cid:durableId="771898761">
    <w:abstractNumId w:val="5"/>
  </w:num>
  <w:num w:numId="8" w16cid:durableId="2137720695">
    <w:abstractNumId w:val="4"/>
  </w:num>
  <w:num w:numId="9" w16cid:durableId="285552269">
    <w:abstractNumId w:val="0"/>
  </w:num>
  <w:num w:numId="10" w16cid:durableId="1185627919">
    <w:abstractNumId w:val="11"/>
  </w:num>
  <w:num w:numId="11" w16cid:durableId="648873373">
    <w:abstractNumId w:val="1"/>
  </w:num>
  <w:num w:numId="12" w16cid:durableId="3496458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activeWritingStyle w:appName="MSWord" w:lang="nl-NL" w:vendorID="64" w:dllVersion="6" w:nlCheck="1" w:checkStyle="0"/>
  <w:activeWritingStyle w:appName="MSWord" w:lang="nl-NL" w:vendorID="64" w:dllVersion="0" w:nlCheck="1" w:checkStyle="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01"/>
    <w:rsid w:val="000021A1"/>
    <w:rsid w:val="00003957"/>
    <w:rsid w:val="00006B23"/>
    <w:rsid w:val="00007F4B"/>
    <w:rsid w:val="00010C55"/>
    <w:rsid w:val="00011E4C"/>
    <w:rsid w:val="00022DD3"/>
    <w:rsid w:val="000318FB"/>
    <w:rsid w:val="000322E8"/>
    <w:rsid w:val="000328BB"/>
    <w:rsid w:val="00034E97"/>
    <w:rsid w:val="0003663B"/>
    <w:rsid w:val="00036D5D"/>
    <w:rsid w:val="000372FF"/>
    <w:rsid w:val="0004046A"/>
    <w:rsid w:val="00040481"/>
    <w:rsid w:val="00041C4C"/>
    <w:rsid w:val="000430D2"/>
    <w:rsid w:val="000454B2"/>
    <w:rsid w:val="0005227B"/>
    <w:rsid w:val="00052311"/>
    <w:rsid w:val="00052D03"/>
    <w:rsid w:val="00053999"/>
    <w:rsid w:val="00061E44"/>
    <w:rsid w:val="0006558D"/>
    <w:rsid w:val="000668BA"/>
    <w:rsid w:val="000706FA"/>
    <w:rsid w:val="00072350"/>
    <w:rsid w:val="00077975"/>
    <w:rsid w:val="00091101"/>
    <w:rsid w:val="000957E8"/>
    <w:rsid w:val="000A0E25"/>
    <w:rsid w:val="000A51FA"/>
    <w:rsid w:val="000A5611"/>
    <w:rsid w:val="000A6462"/>
    <w:rsid w:val="000B1554"/>
    <w:rsid w:val="000B2709"/>
    <w:rsid w:val="000B28AA"/>
    <w:rsid w:val="000B55C2"/>
    <w:rsid w:val="000B6CF9"/>
    <w:rsid w:val="000C61C7"/>
    <w:rsid w:val="000D0917"/>
    <w:rsid w:val="000D5D37"/>
    <w:rsid w:val="000E0192"/>
    <w:rsid w:val="000E34F0"/>
    <w:rsid w:val="001021D8"/>
    <w:rsid w:val="00105735"/>
    <w:rsid w:val="0010585B"/>
    <w:rsid w:val="001101CC"/>
    <w:rsid w:val="001102A9"/>
    <w:rsid w:val="00112284"/>
    <w:rsid w:val="00113182"/>
    <w:rsid w:val="00113F37"/>
    <w:rsid w:val="001176AE"/>
    <w:rsid w:val="00122EA8"/>
    <w:rsid w:val="0012376E"/>
    <w:rsid w:val="001415FD"/>
    <w:rsid w:val="00156D4C"/>
    <w:rsid w:val="00160A99"/>
    <w:rsid w:val="00163DC0"/>
    <w:rsid w:val="001656C9"/>
    <w:rsid w:val="00167BB4"/>
    <w:rsid w:val="00175AC3"/>
    <w:rsid w:val="001772DA"/>
    <w:rsid w:val="001841AD"/>
    <w:rsid w:val="00185786"/>
    <w:rsid w:val="00186EFA"/>
    <w:rsid w:val="001941F0"/>
    <w:rsid w:val="001A43B0"/>
    <w:rsid w:val="001B3B48"/>
    <w:rsid w:val="001C0B3E"/>
    <w:rsid w:val="001C284D"/>
    <w:rsid w:val="001C293D"/>
    <w:rsid w:val="001C5288"/>
    <w:rsid w:val="001C5962"/>
    <w:rsid w:val="001C5965"/>
    <w:rsid w:val="001C5B79"/>
    <w:rsid w:val="001C5D96"/>
    <w:rsid w:val="001C6215"/>
    <w:rsid w:val="001C7D06"/>
    <w:rsid w:val="001D2877"/>
    <w:rsid w:val="001D2C70"/>
    <w:rsid w:val="001D5C1B"/>
    <w:rsid w:val="001E04D5"/>
    <w:rsid w:val="001E0C85"/>
    <w:rsid w:val="001E0FBA"/>
    <w:rsid w:val="001E4634"/>
    <w:rsid w:val="001E665D"/>
    <w:rsid w:val="001E746C"/>
    <w:rsid w:val="001E7817"/>
    <w:rsid w:val="001F4B83"/>
    <w:rsid w:val="001F50D5"/>
    <w:rsid w:val="00201294"/>
    <w:rsid w:val="00202EAA"/>
    <w:rsid w:val="00204762"/>
    <w:rsid w:val="0020649E"/>
    <w:rsid w:val="002070D1"/>
    <w:rsid w:val="00212A9E"/>
    <w:rsid w:val="00212C69"/>
    <w:rsid w:val="00220470"/>
    <w:rsid w:val="00220F38"/>
    <w:rsid w:val="00221332"/>
    <w:rsid w:val="002241BA"/>
    <w:rsid w:val="00230EEF"/>
    <w:rsid w:val="002358D8"/>
    <w:rsid w:val="0024114A"/>
    <w:rsid w:val="00241535"/>
    <w:rsid w:val="0024296D"/>
    <w:rsid w:val="00242D22"/>
    <w:rsid w:val="00244857"/>
    <w:rsid w:val="0025039E"/>
    <w:rsid w:val="00250411"/>
    <w:rsid w:val="0025052D"/>
    <w:rsid w:val="0025668E"/>
    <w:rsid w:val="002602E0"/>
    <w:rsid w:val="00265E76"/>
    <w:rsid w:val="002667FC"/>
    <w:rsid w:val="00267F6E"/>
    <w:rsid w:val="00272C1B"/>
    <w:rsid w:val="002746CE"/>
    <w:rsid w:val="00274850"/>
    <w:rsid w:val="00275066"/>
    <w:rsid w:val="0028364A"/>
    <w:rsid w:val="00283A44"/>
    <w:rsid w:val="0028604F"/>
    <w:rsid w:val="00292A13"/>
    <w:rsid w:val="00293565"/>
    <w:rsid w:val="00293F92"/>
    <w:rsid w:val="00296658"/>
    <w:rsid w:val="00297396"/>
    <w:rsid w:val="002A25A7"/>
    <w:rsid w:val="002A2A55"/>
    <w:rsid w:val="002A41FD"/>
    <w:rsid w:val="002A6BC7"/>
    <w:rsid w:val="002A7AFD"/>
    <w:rsid w:val="002B0A3A"/>
    <w:rsid w:val="002B1CA0"/>
    <w:rsid w:val="002B21BB"/>
    <w:rsid w:val="002B37F5"/>
    <w:rsid w:val="002B3B58"/>
    <w:rsid w:val="002B3D28"/>
    <w:rsid w:val="002C70C6"/>
    <w:rsid w:val="002C7CBC"/>
    <w:rsid w:val="002D0558"/>
    <w:rsid w:val="002D1E97"/>
    <w:rsid w:val="002D2A4B"/>
    <w:rsid w:val="002E3169"/>
    <w:rsid w:val="002E37D4"/>
    <w:rsid w:val="002F020C"/>
    <w:rsid w:val="002F0E61"/>
    <w:rsid w:val="002F183F"/>
    <w:rsid w:val="002F637E"/>
    <w:rsid w:val="00300B3D"/>
    <w:rsid w:val="00300E4D"/>
    <w:rsid w:val="00302079"/>
    <w:rsid w:val="003069FB"/>
    <w:rsid w:val="003101DB"/>
    <w:rsid w:val="00312261"/>
    <w:rsid w:val="003151FD"/>
    <w:rsid w:val="00327DFF"/>
    <w:rsid w:val="0033334F"/>
    <w:rsid w:val="00333E86"/>
    <w:rsid w:val="00335BC0"/>
    <w:rsid w:val="003403CF"/>
    <w:rsid w:val="00341619"/>
    <w:rsid w:val="003470F1"/>
    <w:rsid w:val="00351E09"/>
    <w:rsid w:val="0035320C"/>
    <w:rsid w:val="003539E8"/>
    <w:rsid w:val="00354759"/>
    <w:rsid w:val="00356E0D"/>
    <w:rsid w:val="00357357"/>
    <w:rsid w:val="0036197D"/>
    <w:rsid w:val="00361BC7"/>
    <w:rsid w:val="003656BC"/>
    <w:rsid w:val="00365D5C"/>
    <w:rsid w:val="003679DB"/>
    <w:rsid w:val="0037090D"/>
    <w:rsid w:val="00373A57"/>
    <w:rsid w:val="00374D88"/>
    <w:rsid w:val="00374E50"/>
    <w:rsid w:val="00375069"/>
    <w:rsid w:val="003817C9"/>
    <w:rsid w:val="00382BF7"/>
    <w:rsid w:val="003835F2"/>
    <w:rsid w:val="00385EA0"/>
    <w:rsid w:val="003909F6"/>
    <w:rsid w:val="00390B5B"/>
    <w:rsid w:val="003A0144"/>
    <w:rsid w:val="003A2308"/>
    <w:rsid w:val="003A7B6C"/>
    <w:rsid w:val="003B0720"/>
    <w:rsid w:val="003B7A65"/>
    <w:rsid w:val="003C0473"/>
    <w:rsid w:val="003C11CA"/>
    <w:rsid w:val="003C5CAE"/>
    <w:rsid w:val="003D0F4B"/>
    <w:rsid w:val="003D7B4A"/>
    <w:rsid w:val="003E12FD"/>
    <w:rsid w:val="003E5228"/>
    <w:rsid w:val="003E5EDB"/>
    <w:rsid w:val="003F0D56"/>
    <w:rsid w:val="003F2367"/>
    <w:rsid w:val="003F27B6"/>
    <w:rsid w:val="003F7865"/>
    <w:rsid w:val="00402265"/>
    <w:rsid w:val="00402C84"/>
    <w:rsid w:val="00411038"/>
    <w:rsid w:val="004176E5"/>
    <w:rsid w:val="00417F84"/>
    <w:rsid w:val="00420787"/>
    <w:rsid w:val="00423E50"/>
    <w:rsid w:val="00426620"/>
    <w:rsid w:val="004338D0"/>
    <w:rsid w:val="00435B7C"/>
    <w:rsid w:val="004371D5"/>
    <w:rsid w:val="004375B2"/>
    <w:rsid w:val="00437E78"/>
    <w:rsid w:val="00443734"/>
    <w:rsid w:val="0045569E"/>
    <w:rsid w:val="0045734D"/>
    <w:rsid w:val="00460E70"/>
    <w:rsid w:val="0046103E"/>
    <w:rsid w:val="004615BB"/>
    <w:rsid w:val="00462F03"/>
    <w:rsid w:val="00463949"/>
    <w:rsid w:val="00464717"/>
    <w:rsid w:val="00466D07"/>
    <w:rsid w:val="00476539"/>
    <w:rsid w:val="00476D5C"/>
    <w:rsid w:val="004836C4"/>
    <w:rsid w:val="004878BB"/>
    <w:rsid w:val="00493B3E"/>
    <w:rsid w:val="00494C95"/>
    <w:rsid w:val="00495129"/>
    <w:rsid w:val="00496E26"/>
    <w:rsid w:val="00497300"/>
    <w:rsid w:val="004A0093"/>
    <w:rsid w:val="004A5B3B"/>
    <w:rsid w:val="004A5EFB"/>
    <w:rsid w:val="004A7888"/>
    <w:rsid w:val="004B0A80"/>
    <w:rsid w:val="004B0D19"/>
    <w:rsid w:val="004B183C"/>
    <w:rsid w:val="004B3737"/>
    <w:rsid w:val="004C0F50"/>
    <w:rsid w:val="004C5426"/>
    <w:rsid w:val="004C5C50"/>
    <w:rsid w:val="004C6864"/>
    <w:rsid w:val="004C73AA"/>
    <w:rsid w:val="004C77C9"/>
    <w:rsid w:val="004D0592"/>
    <w:rsid w:val="004D5F63"/>
    <w:rsid w:val="004D6BC1"/>
    <w:rsid w:val="004E16C2"/>
    <w:rsid w:val="004E53AF"/>
    <w:rsid w:val="004F5755"/>
    <w:rsid w:val="0050122B"/>
    <w:rsid w:val="0050252F"/>
    <w:rsid w:val="00503C09"/>
    <w:rsid w:val="005043BD"/>
    <w:rsid w:val="00511EFA"/>
    <w:rsid w:val="00512523"/>
    <w:rsid w:val="00512B72"/>
    <w:rsid w:val="00516D8A"/>
    <w:rsid w:val="00517AED"/>
    <w:rsid w:val="00521C3D"/>
    <w:rsid w:val="00521EA4"/>
    <w:rsid w:val="00523611"/>
    <w:rsid w:val="00524C49"/>
    <w:rsid w:val="00525C70"/>
    <w:rsid w:val="0052620D"/>
    <w:rsid w:val="00531226"/>
    <w:rsid w:val="00531246"/>
    <w:rsid w:val="00532802"/>
    <w:rsid w:val="0053590E"/>
    <w:rsid w:val="005359C2"/>
    <w:rsid w:val="00540B7C"/>
    <w:rsid w:val="00541285"/>
    <w:rsid w:val="00544685"/>
    <w:rsid w:val="005527DE"/>
    <w:rsid w:val="00554EBC"/>
    <w:rsid w:val="00555E52"/>
    <w:rsid w:val="00560639"/>
    <w:rsid w:val="005616D5"/>
    <w:rsid w:val="00570216"/>
    <w:rsid w:val="00571A58"/>
    <w:rsid w:val="00572DDD"/>
    <w:rsid w:val="00572E35"/>
    <w:rsid w:val="00574684"/>
    <w:rsid w:val="0058067B"/>
    <w:rsid w:val="0058390C"/>
    <w:rsid w:val="00594175"/>
    <w:rsid w:val="0059587C"/>
    <w:rsid w:val="00595E57"/>
    <w:rsid w:val="005A1DB4"/>
    <w:rsid w:val="005A5750"/>
    <w:rsid w:val="005B1259"/>
    <w:rsid w:val="005B31ED"/>
    <w:rsid w:val="005B3900"/>
    <w:rsid w:val="005B3E61"/>
    <w:rsid w:val="005B4821"/>
    <w:rsid w:val="005B748B"/>
    <w:rsid w:val="005C7D4B"/>
    <w:rsid w:val="005D04A5"/>
    <w:rsid w:val="005D4D19"/>
    <w:rsid w:val="005E2C39"/>
    <w:rsid w:val="005E72A1"/>
    <w:rsid w:val="005F30C0"/>
    <w:rsid w:val="005F7E58"/>
    <w:rsid w:val="00600F3B"/>
    <w:rsid w:val="006029BF"/>
    <w:rsid w:val="00603F86"/>
    <w:rsid w:val="00604323"/>
    <w:rsid w:val="00604E8D"/>
    <w:rsid w:val="00610FA7"/>
    <w:rsid w:val="00613356"/>
    <w:rsid w:val="00613A45"/>
    <w:rsid w:val="00615350"/>
    <w:rsid w:val="00615D86"/>
    <w:rsid w:val="006253D6"/>
    <w:rsid w:val="00631AC6"/>
    <w:rsid w:val="00636032"/>
    <w:rsid w:val="00640E9D"/>
    <w:rsid w:val="00642274"/>
    <w:rsid w:val="00653355"/>
    <w:rsid w:val="00655CC2"/>
    <w:rsid w:val="00662445"/>
    <w:rsid w:val="0067092A"/>
    <w:rsid w:val="00670A66"/>
    <w:rsid w:val="00671418"/>
    <w:rsid w:val="00672325"/>
    <w:rsid w:val="00675F81"/>
    <w:rsid w:val="00676383"/>
    <w:rsid w:val="00676ADF"/>
    <w:rsid w:val="006776A0"/>
    <w:rsid w:val="00680318"/>
    <w:rsid w:val="00684844"/>
    <w:rsid w:val="00685C2A"/>
    <w:rsid w:val="0069317B"/>
    <w:rsid w:val="00695EA0"/>
    <w:rsid w:val="006A0CDB"/>
    <w:rsid w:val="006A570A"/>
    <w:rsid w:val="006B0B4D"/>
    <w:rsid w:val="006C3451"/>
    <w:rsid w:val="006C6435"/>
    <w:rsid w:val="006D28CD"/>
    <w:rsid w:val="006E64C4"/>
    <w:rsid w:val="006F780F"/>
    <w:rsid w:val="0070115C"/>
    <w:rsid w:val="0070694A"/>
    <w:rsid w:val="00716DB3"/>
    <w:rsid w:val="007214B4"/>
    <w:rsid w:val="00725546"/>
    <w:rsid w:val="00727109"/>
    <w:rsid w:val="0072790A"/>
    <w:rsid w:val="00733EBF"/>
    <w:rsid w:val="00734149"/>
    <w:rsid w:val="00735F5A"/>
    <w:rsid w:val="00736CA0"/>
    <w:rsid w:val="00745304"/>
    <w:rsid w:val="00753BB3"/>
    <w:rsid w:val="00760652"/>
    <w:rsid w:val="007631FB"/>
    <w:rsid w:val="00766250"/>
    <w:rsid w:val="00773E04"/>
    <w:rsid w:val="007870E5"/>
    <w:rsid w:val="00790429"/>
    <w:rsid w:val="00790599"/>
    <w:rsid w:val="00791318"/>
    <w:rsid w:val="007918B1"/>
    <w:rsid w:val="00794988"/>
    <w:rsid w:val="00796E11"/>
    <w:rsid w:val="007A5B0F"/>
    <w:rsid w:val="007B1137"/>
    <w:rsid w:val="007B7044"/>
    <w:rsid w:val="007B73AA"/>
    <w:rsid w:val="007C0CF0"/>
    <w:rsid w:val="007C56AD"/>
    <w:rsid w:val="007D376A"/>
    <w:rsid w:val="007D477E"/>
    <w:rsid w:val="007D7B40"/>
    <w:rsid w:val="007E4174"/>
    <w:rsid w:val="007F0C41"/>
    <w:rsid w:val="007F17CB"/>
    <w:rsid w:val="007F4CB4"/>
    <w:rsid w:val="00802898"/>
    <w:rsid w:val="008029FD"/>
    <w:rsid w:val="0080690E"/>
    <w:rsid w:val="008071C5"/>
    <w:rsid w:val="00810F43"/>
    <w:rsid w:val="00812189"/>
    <w:rsid w:val="008143A5"/>
    <w:rsid w:val="0081445F"/>
    <w:rsid w:val="0081731B"/>
    <w:rsid w:val="00826EFC"/>
    <w:rsid w:val="00842303"/>
    <w:rsid w:val="008430BC"/>
    <w:rsid w:val="008436BE"/>
    <w:rsid w:val="008533A9"/>
    <w:rsid w:val="00864489"/>
    <w:rsid w:val="00864AE6"/>
    <w:rsid w:val="0086734F"/>
    <w:rsid w:val="008723E3"/>
    <w:rsid w:val="00877D14"/>
    <w:rsid w:val="00882214"/>
    <w:rsid w:val="00882913"/>
    <w:rsid w:val="00885BB7"/>
    <w:rsid w:val="00887A51"/>
    <w:rsid w:val="008904EC"/>
    <w:rsid w:val="00895363"/>
    <w:rsid w:val="00895403"/>
    <w:rsid w:val="008965C7"/>
    <w:rsid w:val="008B47CC"/>
    <w:rsid w:val="008B69B9"/>
    <w:rsid w:val="008C060C"/>
    <w:rsid w:val="008C1101"/>
    <w:rsid w:val="008C13EC"/>
    <w:rsid w:val="008C385D"/>
    <w:rsid w:val="008D2394"/>
    <w:rsid w:val="008D3EE9"/>
    <w:rsid w:val="008D4D31"/>
    <w:rsid w:val="008F2A3D"/>
    <w:rsid w:val="008F2E48"/>
    <w:rsid w:val="008F7EAB"/>
    <w:rsid w:val="00905276"/>
    <w:rsid w:val="009069BF"/>
    <w:rsid w:val="0090715D"/>
    <w:rsid w:val="00912280"/>
    <w:rsid w:val="009201D3"/>
    <w:rsid w:val="00925223"/>
    <w:rsid w:val="0093348D"/>
    <w:rsid w:val="00933AC0"/>
    <w:rsid w:val="00940562"/>
    <w:rsid w:val="00951111"/>
    <w:rsid w:val="009568B5"/>
    <w:rsid w:val="00957AF9"/>
    <w:rsid w:val="00962707"/>
    <w:rsid w:val="00964274"/>
    <w:rsid w:val="00964A2B"/>
    <w:rsid w:val="009707FE"/>
    <w:rsid w:val="009737DD"/>
    <w:rsid w:val="00975F7D"/>
    <w:rsid w:val="0097638D"/>
    <w:rsid w:val="009868B9"/>
    <w:rsid w:val="00993754"/>
    <w:rsid w:val="009A4A86"/>
    <w:rsid w:val="009C006A"/>
    <w:rsid w:val="009C5095"/>
    <w:rsid w:val="009D6B8C"/>
    <w:rsid w:val="009E0FC8"/>
    <w:rsid w:val="009E3B5F"/>
    <w:rsid w:val="009F2D83"/>
    <w:rsid w:val="00A0629D"/>
    <w:rsid w:val="00A06525"/>
    <w:rsid w:val="00A07A1C"/>
    <w:rsid w:val="00A142F0"/>
    <w:rsid w:val="00A20071"/>
    <w:rsid w:val="00A24971"/>
    <w:rsid w:val="00A31F0C"/>
    <w:rsid w:val="00A350E3"/>
    <w:rsid w:val="00A351CE"/>
    <w:rsid w:val="00A3761B"/>
    <w:rsid w:val="00A41931"/>
    <w:rsid w:val="00A42325"/>
    <w:rsid w:val="00A4288D"/>
    <w:rsid w:val="00A52009"/>
    <w:rsid w:val="00A621D2"/>
    <w:rsid w:val="00A64729"/>
    <w:rsid w:val="00A64C34"/>
    <w:rsid w:val="00A70F46"/>
    <w:rsid w:val="00A712AC"/>
    <w:rsid w:val="00A75380"/>
    <w:rsid w:val="00A7672F"/>
    <w:rsid w:val="00A768AE"/>
    <w:rsid w:val="00A81E0C"/>
    <w:rsid w:val="00A83A40"/>
    <w:rsid w:val="00A83B42"/>
    <w:rsid w:val="00A84DC6"/>
    <w:rsid w:val="00A969FB"/>
    <w:rsid w:val="00A97769"/>
    <w:rsid w:val="00AA4BCE"/>
    <w:rsid w:val="00AB254B"/>
    <w:rsid w:val="00AB73E6"/>
    <w:rsid w:val="00AC1974"/>
    <w:rsid w:val="00AC2815"/>
    <w:rsid w:val="00AC2EA2"/>
    <w:rsid w:val="00AC60E6"/>
    <w:rsid w:val="00AE449C"/>
    <w:rsid w:val="00AF0800"/>
    <w:rsid w:val="00AF0FA1"/>
    <w:rsid w:val="00AF22F5"/>
    <w:rsid w:val="00AF4CB2"/>
    <w:rsid w:val="00AF6D7F"/>
    <w:rsid w:val="00B00041"/>
    <w:rsid w:val="00B009DA"/>
    <w:rsid w:val="00B07ED8"/>
    <w:rsid w:val="00B07F34"/>
    <w:rsid w:val="00B13588"/>
    <w:rsid w:val="00B13601"/>
    <w:rsid w:val="00B136DF"/>
    <w:rsid w:val="00B21B12"/>
    <w:rsid w:val="00B2206A"/>
    <w:rsid w:val="00B311A3"/>
    <w:rsid w:val="00B33824"/>
    <w:rsid w:val="00B33EC0"/>
    <w:rsid w:val="00B353DD"/>
    <w:rsid w:val="00B4069E"/>
    <w:rsid w:val="00B477F7"/>
    <w:rsid w:val="00B507D6"/>
    <w:rsid w:val="00B52DEE"/>
    <w:rsid w:val="00B632AC"/>
    <w:rsid w:val="00B70F50"/>
    <w:rsid w:val="00B71035"/>
    <w:rsid w:val="00B73F65"/>
    <w:rsid w:val="00B7708A"/>
    <w:rsid w:val="00B77A35"/>
    <w:rsid w:val="00B80C4C"/>
    <w:rsid w:val="00B844A6"/>
    <w:rsid w:val="00B92BF2"/>
    <w:rsid w:val="00B92C3C"/>
    <w:rsid w:val="00B96287"/>
    <w:rsid w:val="00B96352"/>
    <w:rsid w:val="00BB1967"/>
    <w:rsid w:val="00BB23E0"/>
    <w:rsid w:val="00BB2813"/>
    <w:rsid w:val="00BB38C3"/>
    <w:rsid w:val="00BB5B7A"/>
    <w:rsid w:val="00BB5F2F"/>
    <w:rsid w:val="00BC1E8F"/>
    <w:rsid w:val="00BC5779"/>
    <w:rsid w:val="00BC61E8"/>
    <w:rsid w:val="00BC7491"/>
    <w:rsid w:val="00BC7F57"/>
    <w:rsid w:val="00BD55A0"/>
    <w:rsid w:val="00BE3579"/>
    <w:rsid w:val="00BE4521"/>
    <w:rsid w:val="00BE4B67"/>
    <w:rsid w:val="00BE5ADA"/>
    <w:rsid w:val="00BE63E8"/>
    <w:rsid w:val="00BE7858"/>
    <w:rsid w:val="00BF0D99"/>
    <w:rsid w:val="00BF2469"/>
    <w:rsid w:val="00BF5F5E"/>
    <w:rsid w:val="00BF756C"/>
    <w:rsid w:val="00C05043"/>
    <w:rsid w:val="00C1500F"/>
    <w:rsid w:val="00C15651"/>
    <w:rsid w:val="00C15F94"/>
    <w:rsid w:val="00C1738B"/>
    <w:rsid w:val="00C2147D"/>
    <w:rsid w:val="00C32B95"/>
    <w:rsid w:val="00C33201"/>
    <w:rsid w:val="00C37FA3"/>
    <w:rsid w:val="00C46B01"/>
    <w:rsid w:val="00C46C2C"/>
    <w:rsid w:val="00C512EC"/>
    <w:rsid w:val="00C524D9"/>
    <w:rsid w:val="00C56BBE"/>
    <w:rsid w:val="00C57FA4"/>
    <w:rsid w:val="00C614BE"/>
    <w:rsid w:val="00C65A2C"/>
    <w:rsid w:val="00C70D00"/>
    <w:rsid w:val="00C75A3D"/>
    <w:rsid w:val="00C76FE5"/>
    <w:rsid w:val="00C80C70"/>
    <w:rsid w:val="00C828D1"/>
    <w:rsid w:val="00C82ABA"/>
    <w:rsid w:val="00C84AF9"/>
    <w:rsid w:val="00C84E5F"/>
    <w:rsid w:val="00C92B8C"/>
    <w:rsid w:val="00C92E02"/>
    <w:rsid w:val="00C935BE"/>
    <w:rsid w:val="00C96D2E"/>
    <w:rsid w:val="00C97C81"/>
    <w:rsid w:val="00CA174D"/>
    <w:rsid w:val="00CA3856"/>
    <w:rsid w:val="00CA390B"/>
    <w:rsid w:val="00CA55FA"/>
    <w:rsid w:val="00CA7443"/>
    <w:rsid w:val="00CB3824"/>
    <w:rsid w:val="00CB3E30"/>
    <w:rsid w:val="00CB4C7F"/>
    <w:rsid w:val="00CC1DF7"/>
    <w:rsid w:val="00CC7465"/>
    <w:rsid w:val="00CD15ED"/>
    <w:rsid w:val="00CD2418"/>
    <w:rsid w:val="00CD67E2"/>
    <w:rsid w:val="00CE0FB4"/>
    <w:rsid w:val="00CE1ED8"/>
    <w:rsid w:val="00CF3FC4"/>
    <w:rsid w:val="00CF6DBA"/>
    <w:rsid w:val="00D01154"/>
    <w:rsid w:val="00D01A59"/>
    <w:rsid w:val="00D11917"/>
    <w:rsid w:val="00D11E88"/>
    <w:rsid w:val="00D12C4D"/>
    <w:rsid w:val="00D1307D"/>
    <w:rsid w:val="00D13469"/>
    <w:rsid w:val="00D1756C"/>
    <w:rsid w:val="00D176D6"/>
    <w:rsid w:val="00D46401"/>
    <w:rsid w:val="00D47005"/>
    <w:rsid w:val="00D5013B"/>
    <w:rsid w:val="00D52DC8"/>
    <w:rsid w:val="00D6012F"/>
    <w:rsid w:val="00D60933"/>
    <w:rsid w:val="00D61686"/>
    <w:rsid w:val="00D62819"/>
    <w:rsid w:val="00D64FCF"/>
    <w:rsid w:val="00D6545B"/>
    <w:rsid w:val="00D70C0D"/>
    <w:rsid w:val="00D74D20"/>
    <w:rsid w:val="00D81CFE"/>
    <w:rsid w:val="00D84595"/>
    <w:rsid w:val="00D86210"/>
    <w:rsid w:val="00D9601C"/>
    <w:rsid w:val="00DA0C38"/>
    <w:rsid w:val="00DA31C4"/>
    <w:rsid w:val="00DA7FDF"/>
    <w:rsid w:val="00DB09CB"/>
    <w:rsid w:val="00DB359E"/>
    <w:rsid w:val="00DB5401"/>
    <w:rsid w:val="00DB771A"/>
    <w:rsid w:val="00DC0805"/>
    <w:rsid w:val="00DC3ECC"/>
    <w:rsid w:val="00DC4039"/>
    <w:rsid w:val="00DC54F3"/>
    <w:rsid w:val="00DC7505"/>
    <w:rsid w:val="00DD0DB1"/>
    <w:rsid w:val="00DD1145"/>
    <w:rsid w:val="00DD1C33"/>
    <w:rsid w:val="00DD2D16"/>
    <w:rsid w:val="00DD7E54"/>
    <w:rsid w:val="00DE33E0"/>
    <w:rsid w:val="00DE3A36"/>
    <w:rsid w:val="00DE3D67"/>
    <w:rsid w:val="00E0512A"/>
    <w:rsid w:val="00E079EA"/>
    <w:rsid w:val="00E11FB6"/>
    <w:rsid w:val="00E138E2"/>
    <w:rsid w:val="00E139EF"/>
    <w:rsid w:val="00E15437"/>
    <w:rsid w:val="00E1740A"/>
    <w:rsid w:val="00E235EF"/>
    <w:rsid w:val="00E25B4A"/>
    <w:rsid w:val="00E30448"/>
    <w:rsid w:val="00E335F5"/>
    <w:rsid w:val="00E3751E"/>
    <w:rsid w:val="00E40A43"/>
    <w:rsid w:val="00E40EBB"/>
    <w:rsid w:val="00E45027"/>
    <w:rsid w:val="00E45E41"/>
    <w:rsid w:val="00E4646D"/>
    <w:rsid w:val="00E470FB"/>
    <w:rsid w:val="00E50029"/>
    <w:rsid w:val="00E50675"/>
    <w:rsid w:val="00E509AF"/>
    <w:rsid w:val="00E552D9"/>
    <w:rsid w:val="00E609AF"/>
    <w:rsid w:val="00E63645"/>
    <w:rsid w:val="00E67321"/>
    <w:rsid w:val="00E7752B"/>
    <w:rsid w:val="00E8262E"/>
    <w:rsid w:val="00E861D7"/>
    <w:rsid w:val="00E86244"/>
    <w:rsid w:val="00E916EA"/>
    <w:rsid w:val="00E94211"/>
    <w:rsid w:val="00E958C4"/>
    <w:rsid w:val="00EA17E0"/>
    <w:rsid w:val="00EB111A"/>
    <w:rsid w:val="00EB26D7"/>
    <w:rsid w:val="00EC1B69"/>
    <w:rsid w:val="00EC3833"/>
    <w:rsid w:val="00EC631B"/>
    <w:rsid w:val="00EC74DA"/>
    <w:rsid w:val="00ED6BFA"/>
    <w:rsid w:val="00ED7BBC"/>
    <w:rsid w:val="00EE1055"/>
    <w:rsid w:val="00EE2B73"/>
    <w:rsid w:val="00EE6422"/>
    <w:rsid w:val="00EE663B"/>
    <w:rsid w:val="00EF0951"/>
    <w:rsid w:val="00EF2FC2"/>
    <w:rsid w:val="00EF300F"/>
    <w:rsid w:val="00EF6C32"/>
    <w:rsid w:val="00F00BEF"/>
    <w:rsid w:val="00F02333"/>
    <w:rsid w:val="00F038B4"/>
    <w:rsid w:val="00F06B34"/>
    <w:rsid w:val="00F1395D"/>
    <w:rsid w:val="00F17074"/>
    <w:rsid w:val="00F17253"/>
    <w:rsid w:val="00F21D4D"/>
    <w:rsid w:val="00F309D3"/>
    <w:rsid w:val="00F3347A"/>
    <w:rsid w:val="00F33882"/>
    <w:rsid w:val="00F3696F"/>
    <w:rsid w:val="00F37505"/>
    <w:rsid w:val="00F43786"/>
    <w:rsid w:val="00F43E23"/>
    <w:rsid w:val="00F4560A"/>
    <w:rsid w:val="00F46537"/>
    <w:rsid w:val="00F5268E"/>
    <w:rsid w:val="00F53905"/>
    <w:rsid w:val="00F53D71"/>
    <w:rsid w:val="00F6027B"/>
    <w:rsid w:val="00F607D4"/>
    <w:rsid w:val="00F63C03"/>
    <w:rsid w:val="00F735B8"/>
    <w:rsid w:val="00F73CA6"/>
    <w:rsid w:val="00F74090"/>
    <w:rsid w:val="00F764D0"/>
    <w:rsid w:val="00F83A07"/>
    <w:rsid w:val="00F84CA1"/>
    <w:rsid w:val="00F935E7"/>
    <w:rsid w:val="00F9542B"/>
    <w:rsid w:val="00FA1683"/>
    <w:rsid w:val="00FA19C3"/>
    <w:rsid w:val="00FA3829"/>
    <w:rsid w:val="00FA3D04"/>
    <w:rsid w:val="00FA3FD7"/>
    <w:rsid w:val="00FA531E"/>
    <w:rsid w:val="00FA5B37"/>
    <w:rsid w:val="00FB2DAC"/>
    <w:rsid w:val="00FB31E1"/>
    <w:rsid w:val="00FB35CF"/>
    <w:rsid w:val="00FB397D"/>
    <w:rsid w:val="00FB6938"/>
    <w:rsid w:val="00FC50A7"/>
    <w:rsid w:val="00FD010E"/>
    <w:rsid w:val="00FD24B2"/>
    <w:rsid w:val="00FD46F3"/>
    <w:rsid w:val="00FD4A0E"/>
    <w:rsid w:val="00FD4BC2"/>
    <w:rsid w:val="00FD555F"/>
    <w:rsid w:val="00FD67FB"/>
    <w:rsid w:val="00FE3EDA"/>
    <w:rsid w:val="00FF3BAE"/>
    <w:rsid w:val="00FF54C3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76D9"/>
  <w15:chartTrackingRefBased/>
  <w15:docId w15:val="{D2D2B8A1-2734-40C9-A250-AE457C92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46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D46401"/>
    <w:rPr>
      <w:color w:val="0563C1" w:themeColor="hyperlink"/>
      <w:u w:val="single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D46401"/>
    <w:rPr>
      <w:rFonts w:ascii="Calibri" w:hAnsi="Calibri" w:cs="Calibri"/>
    </w:rPr>
  </w:style>
  <w:style w:type="paragraph" w:styleId="Geenafstand">
    <w:name w:val="No Spacing"/>
    <w:link w:val="GeenafstandChar"/>
    <w:uiPriority w:val="1"/>
    <w:qFormat/>
    <w:rsid w:val="00D46401"/>
    <w:rPr>
      <w:rFonts w:ascii="Calibri" w:hAnsi="Calibri" w:cs="Calibri"/>
    </w:rPr>
  </w:style>
  <w:style w:type="table" w:customStyle="1" w:styleId="Tabelraster1">
    <w:name w:val="Tabelraster1"/>
    <w:basedOn w:val="Standaardtabel"/>
    <w:next w:val="Tabelraster"/>
    <w:uiPriority w:val="59"/>
    <w:rsid w:val="00D4640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776A0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76A0"/>
  </w:style>
  <w:style w:type="paragraph" w:styleId="Voettekst">
    <w:name w:val="footer"/>
    <w:basedOn w:val="Standaard"/>
    <w:link w:val="VoettekstChar"/>
    <w:uiPriority w:val="99"/>
    <w:unhideWhenUsed/>
    <w:rsid w:val="006776A0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76A0"/>
  </w:style>
  <w:style w:type="paragraph" w:styleId="Ballontekst">
    <w:name w:val="Balloon Text"/>
    <w:basedOn w:val="Standaard"/>
    <w:link w:val="BallontekstChar"/>
    <w:uiPriority w:val="99"/>
    <w:semiHidden/>
    <w:unhideWhenUsed/>
    <w:rsid w:val="009868B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68B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E861D7"/>
    <w:pPr>
      <w:ind w:left="720"/>
      <w:contextualSpacing/>
    </w:pPr>
  </w:style>
  <w:style w:type="paragraph" w:styleId="Revisie">
    <w:name w:val="Revision"/>
    <w:hidden/>
    <w:uiPriority w:val="99"/>
    <w:semiHidden/>
    <w:rsid w:val="00D70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ichtingwijzer.sharepoint.com/sites/RaadvanToezichtWijzerinOpvangenOnderwijs/Gedeelde%20documenten/General/2021/2021-04%20RvT/02.2%202021-02-05%20RvT%20Wijzer%20in%20Opvang%20en%20Onderwijs%20Verslag%20CONCEPT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tten.overheid.nl/BWBR0044915/2023-01-0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en.overheid.nl/documenten/dpc-4e349ddd4812fb431f24798d319367ab90ed0c80/pdf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o-raad.nl/nieuws/ook-eerste-kamer-stemt-in-met-wetsvoorstel-versterking-positie-ouders-en-leerlingen-in-passend-onderwijs?utm_medium=emai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ed229-23ae-4c4c-98f4-dcfa80d31c9c">
      <Terms xmlns="http://schemas.microsoft.com/office/infopath/2007/PartnerControls"/>
    </lcf76f155ced4ddcb4097134ff3c332f>
    <TaxCatchAll xmlns="d0dfb6fd-a10a-4320-8508-556907368e5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1326F9918A46805518029E05408E" ma:contentTypeVersion="17" ma:contentTypeDescription="Een nieuw document maken." ma:contentTypeScope="" ma:versionID="55ab2c255c81ce8bad783943f75a514c">
  <xsd:schema xmlns:xsd="http://www.w3.org/2001/XMLSchema" xmlns:xs="http://www.w3.org/2001/XMLSchema" xmlns:p="http://schemas.microsoft.com/office/2006/metadata/properties" xmlns:ns2="7ffed229-23ae-4c4c-98f4-dcfa80d31c9c" xmlns:ns3="d0dfb6fd-a10a-4320-8508-556907368e50" targetNamespace="http://schemas.microsoft.com/office/2006/metadata/properties" ma:root="true" ma:fieldsID="b7fc724f3e3909a12f13d0422a97db1c" ns2:_="" ns3:_="">
    <xsd:import namespace="7ffed229-23ae-4c4c-98f4-dcfa80d31c9c"/>
    <xsd:import namespace="d0dfb6fd-a10a-4320-8508-556907368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d229-23ae-4c4c-98f4-dcfa80d3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06903de-c481-4a94-87ca-a5b03e10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b6fd-a10a-4320-8508-556907368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ba6ce2-d2e6-424e-84e7-2427db5f2680}" ma:internalName="TaxCatchAll" ma:showField="CatchAllData" ma:web="d0dfb6fd-a10a-4320-8508-556907368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21613A-364C-472E-990D-FA6FBD360F1C}">
  <ds:schemaRefs>
    <ds:schemaRef ds:uri="http://schemas.microsoft.com/office/2006/metadata/properties"/>
    <ds:schemaRef ds:uri="http://schemas.microsoft.com/office/infopath/2007/PartnerControls"/>
    <ds:schemaRef ds:uri="7ffed229-23ae-4c4c-98f4-dcfa80d31c9c"/>
    <ds:schemaRef ds:uri="d0dfb6fd-a10a-4320-8508-556907368e50"/>
  </ds:schemaRefs>
</ds:datastoreItem>
</file>

<file path=customXml/itemProps2.xml><?xml version="1.0" encoding="utf-8"?>
<ds:datastoreItem xmlns:ds="http://schemas.openxmlformats.org/officeDocument/2006/customXml" ds:itemID="{70B59237-3E4C-4292-84A8-41DC23925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d229-23ae-4c4c-98f4-dcfa80d31c9c"/>
    <ds:schemaRef ds:uri="d0dfb6fd-a10a-4320-8508-556907368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05FAA-A00D-4BDC-B8D0-3658F1B86B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828B58-DCA7-4EB6-81D2-004F26835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1231</Words>
  <Characters>6773</Characters>
  <Application>Microsoft Office Word</Application>
  <DocSecurity>4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Links>
    <vt:vector size="18" baseType="variant">
      <vt:variant>
        <vt:i4>1441793</vt:i4>
      </vt:variant>
      <vt:variant>
        <vt:i4>6</vt:i4>
      </vt:variant>
      <vt:variant>
        <vt:i4>0</vt:i4>
      </vt:variant>
      <vt:variant>
        <vt:i4>5</vt:i4>
      </vt:variant>
      <vt:variant>
        <vt:lpwstr>https://open.overheid.nl/documenten/dpc-4e349ddd4812fb431f24798d319367ab90ed0c80/pdf</vt:lpwstr>
      </vt:variant>
      <vt:variant>
        <vt:lpwstr/>
      </vt:variant>
      <vt:variant>
        <vt:i4>2621446</vt:i4>
      </vt:variant>
      <vt:variant>
        <vt:i4>3</vt:i4>
      </vt:variant>
      <vt:variant>
        <vt:i4>0</vt:i4>
      </vt:variant>
      <vt:variant>
        <vt:i4>5</vt:i4>
      </vt:variant>
      <vt:variant>
        <vt:lpwstr>https://www.vo-raad.nl/nieuws/ook-eerste-kamer-stemt-in-met-wetsvoorstel-versterking-positie-ouders-en-leerlingen-in-passend-onderwijs?utm_medium=email</vt:lpwstr>
      </vt:variant>
      <vt:variant>
        <vt:lpwstr/>
      </vt:variant>
      <vt:variant>
        <vt:i4>1966171</vt:i4>
      </vt:variant>
      <vt:variant>
        <vt:i4>0</vt:i4>
      </vt:variant>
      <vt:variant>
        <vt:i4>0</vt:i4>
      </vt:variant>
      <vt:variant>
        <vt:i4>5</vt:i4>
      </vt:variant>
      <vt:variant>
        <vt:lpwstr>https://stichtingwijzer.sharepoint.com/sites/RaadvanToezichtWijzerinOpvangenOnderwijs/Gedeelde documenten/General/2021/2021-04 RvT/02.2 2021-02-05 RvT Wijzer in Opvang en Onderwijs Verslag CONCEPT.docx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van der Velden</dc:creator>
  <cp:keywords/>
  <dc:description/>
  <cp:lastModifiedBy>Natalie Lingsveld</cp:lastModifiedBy>
  <cp:revision>2</cp:revision>
  <cp:lastPrinted>2023-05-10T21:06:00Z</cp:lastPrinted>
  <dcterms:created xsi:type="dcterms:W3CDTF">2024-06-24T11:38:00Z</dcterms:created>
  <dcterms:modified xsi:type="dcterms:W3CDTF">2024-06-24T11:38:00Z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664200</vt:r8>
  </property>
  <property fmtid="{D5CDD505-2E9C-101B-9397-08002B2CF9AE}" pid="3" name="ContentTypeId">
    <vt:lpwstr>0x01010064381326F9918A46805518029E05408E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